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4F" w:rsidRDefault="00BC2A4F" w:rsidP="00BC2A4F">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 xml:space="preserve">08 ocho </w:t>
      </w:r>
      <w:r w:rsidRPr="007D0C4C">
        <w:rPr>
          <w:rFonts w:ascii="Century" w:hAnsi="Century"/>
        </w:rPr>
        <w:t xml:space="preserve">de </w:t>
      </w:r>
      <w:r>
        <w:rPr>
          <w:rFonts w:ascii="Century" w:hAnsi="Century"/>
        </w:rPr>
        <w:t xml:space="preserve">enero </w:t>
      </w:r>
      <w:r w:rsidRPr="007D0C4C">
        <w:rPr>
          <w:rFonts w:ascii="Century" w:hAnsi="Century"/>
        </w:rPr>
        <w:t>del año 201</w:t>
      </w:r>
      <w:r>
        <w:rPr>
          <w:rFonts w:ascii="Century" w:hAnsi="Century"/>
        </w:rPr>
        <w:t xml:space="preserve">8 </w:t>
      </w:r>
      <w:r w:rsidRPr="007D0C4C">
        <w:rPr>
          <w:rFonts w:ascii="Century" w:hAnsi="Century"/>
        </w:rPr>
        <w:t>dos mil dieci</w:t>
      </w:r>
      <w:r>
        <w:rPr>
          <w:rFonts w:ascii="Century" w:hAnsi="Century"/>
        </w:rPr>
        <w:t xml:space="preserve">ocho. </w:t>
      </w:r>
    </w:p>
    <w:p w:rsidR="00BC2A4F" w:rsidRDefault="00BC2A4F" w:rsidP="00BC2A4F">
      <w:pPr>
        <w:spacing w:line="360" w:lineRule="auto"/>
        <w:ind w:firstLine="709"/>
        <w:jc w:val="both"/>
        <w:rPr>
          <w:rFonts w:ascii="Century" w:hAnsi="Century"/>
        </w:rPr>
      </w:pPr>
    </w:p>
    <w:p w:rsidR="00BC2A4F" w:rsidRPr="007D0C4C" w:rsidRDefault="00BC2A4F" w:rsidP="00BC2A4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Pr="007D0C4C">
        <w:rPr>
          <w:rFonts w:ascii="Century" w:hAnsi="Century"/>
          <w:b/>
        </w:rPr>
        <w:t>0</w:t>
      </w:r>
      <w:r>
        <w:rPr>
          <w:rFonts w:ascii="Century" w:hAnsi="Century"/>
          <w:b/>
        </w:rPr>
        <w:t>781</w:t>
      </w:r>
      <w:r w:rsidRPr="007D0C4C">
        <w:rPr>
          <w:rFonts w:ascii="Century" w:hAnsi="Century"/>
          <w:b/>
        </w:rPr>
        <w:t>/201</w:t>
      </w:r>
      <w:r>
        <w:rPr>
          <w:rFonts w:ascii="Century" w:hAnsi="Century"/>
          <w:b/>
        </w:rPr>
        <w:t>4</w:t>
      </w:r>
      <w:r w:rsidRPr="007D0C4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A1708F">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rsidR="00BC2A4F" w:rsidRDefault="00BC2A4F" w:rsidP="00BC2A4F">
      <w:pPr>
        <w:spacing w:line="360" w:lineRule="auto"/>
        <w:jc w:val="both"/>
        <w:rPr>
          <w:rFonts w:ascii="Century" w:hAnsi="Century"/>
        </w:rPr>
      </w:pPr>
    </w:p>
    <w:p w:rsidR="00BC2A4F" w:rsidRDefault="00BC2A4F" w:rsidP="00BC2A4F">
      <w:pPr>
        <w:spacing w:line="360" w:lineRule="auto"/>
        <w:jc w:val="both"/>
        <w:rPr>
          <w:rFonts w:ascii="Century" w:hAnsi="Century"/>
        </w:rPr>
      </w:pPr>
    </w:p>
    <w:p w:rsidR="00BC2A4F" w:rsidRPr="007D0C4C" w:rsidRDefault="00BC2A4F" w:rsidP="00BC2A4F">
      <w:pPr>
        <w:spacing w:line="360" w:lineRule="auto"/>
        <w:jc w:val="both"/>
        <w:rPr>
          <w:rFonts w:ascii="Century" w:hAnsi="Century"/>
        </w:rPr>
      </w:pPr>
    </w:p>
    <w:p w:rsidR="00BC2A4F" w:rsidRPr="007D0C4C" w:rsidRDefault="00BC2A4F" w:rsidP="00BC2A4F">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BC2A4F" w:rsidRDefault="00BC2A4F" w:rsidP="00BC2A4F">
      <w:pPr>
        <w:pStyle w:val="RESOLUCIONES"/>
        <w:rPr>
          <w:b/>
        </w:rPr>
      </w:pPr>
    </w:p>
    <w:p w:rsidR="00BC2A4F" w:rsidRPr="007D0C4C" w:rsidRDefault="00BC2A4F" w:rsidP="00BC2A4F">
      <w:pPr>
        <w:pStyle w:val="RESOLUCIONES"/>
        <w:rPr>
          <w:b/>
        </w:rPr>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19 diecinueve de diciembre del año 2014 dos mil catorce</w:t>
      </w:r>
      <w:r w:rsidRPr="005A58F9">
        <w:t xml:space="preserve">, la parte actora presentó demanda de nulidad, señalando como acto impugnado la </w:t>
      </w:r>
      <w:r>
        <w:t>negativa ficta, respecto a la petición formulada al S</w:t>
      </w:r>
      <w:r w:rsidRPr="00BE366C">
        <w:t>istema de Agua Potable y Alcantarillado de León, Guanajuato.</w:t>
      </w:r>
      <w:r>
        <w:t xml:space="preserve"> </w:t>
      </w:r>
      <w:r w:rsidRPr="009909C6">
        <w:rPr>
          <w:b/>
        </w:rPr>
        <w:t>------</w:t>
      </w:r>
      <w:r>
        <w:rPr>
          <w:b/>
        </w:rPr>
        <w:t>--------------------</w:t>
      </w:r>
      <w:r w:rsidRPr="009909C6">
        <w:rPr>
          <w:b/>
        </w:rPr>
        <w:t>--</w:t>
      </w:r>
      <w:r>
        <w:rPr>
          <w:b/>
        </w:rPr>
        <w:t>----------------------------</w:t>
      </w:r>
    </w:p>
    <w:p w:rsidR="00BC2A4F" w:rsidRPr="007D0C4C" w:rsidRDefault="00BC2A4F" w:rsidP="00BC2A4F">
      <w:pPr>
        <w:spacing w:line="360" w:lineRule="auto"/>
        <w:jc w:val="right"/>
        <w:rPr>
          <w:rFonts w:ascii="Century" w:hAnsi="Century"/>
          <w:b/>
        </w:rPr>
      </w:pPr>
    </w:p>
    <w:p w:rsidR="00BC2A4F" w:rsidRDefault="00BC2A4F" w:rsidP="00BC2A4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08 de enero del año 2014 dos mil catorce</w:t>
      </w:r>
      <w:r w:rsidRPr="007D0C4C">
        <w:rPr>
          <w:rFonts w:ascii="Century" w:hAnsi="Century"/>
        </w:rPr>
        <w:t xml:space="preserve">, </w:t>
      </w:r>
      <w:r>
        <w:rPr>
          <w:rFonts w:ascii="Century" w:hAnsi="Century"/>
        </w:rPr>
        <w:t>se admitió a trámite la demanda, se ordenó emplazar a la autoridad demandada, admitiéndosele la prueba documental ofrecida y exhibida, la que por su especial naturaleza se desahogó en ese momento, así como la presuncional legal y humana en lo que le beneficie. ------------------------------------</w:t>
      </w:r>
    </w:p>
    <w:p w:rsidR="00BC2A4F" w:rsidRDefault="00BC2A4F" w:rsidP="00BC2A4F">
      <w:pPr>
        <w:spacing w:line="360" w:lineRule="auto"/>
        <w:ind w:firstLine="709"/>
        <w:jc w:val="both"/>
        <w:rPr>
          <w:rFonts w:ascii="Century" w:hAnsi="Century"/>
        </w:rPr>
      </w:pPr>
    </w:p>
    <w:p w:rsidR="00BC2A4F" w:rsidRDefault="00BC2A4F" w:rsidP="00BC2A4F">
      <w:pPr>
        <w:spacing w:line="360" w:lineRule="auto"/>
        <w:ind w:firstLine="709"/>
        <w:jc w:val="both"/>
        <w:rPr>
          <w:rFonts w:ascii="Century" w:hAnsi="Century"/>
        </w:rPr>
      </w:pPr>
      <w:r w:rsidRPr="00BE366C">
        <w:rPr>
          <w:rFonts w:ascii="Century" w:hAnsi="Century"/>
          <w:b/>
        </w:rPr>
        <w:t>TERCERO.</w:t>
      </w:r>
      <w:r>
        <w:rPr>
          <w:rFonts w:ascii="Century" w:hAnsi="Century"/>
        </w:rPr>
        <w:t xml:space="preserve"> Mediante proveído de fecha 27 veintisiete de enero de 2015 dos mil quince, se tuvo por contestando la demanda al Sistema de Agua Potable y Alcantarillado de León, admitiéndosele las pruebas documentales descritas en </w:t>
      </w:r>
      <w:proofErr w:type="gramStart"/>
      <w:r>
        <w:rPr>
          <w:rFonts w:ascii="Century" w:hAnsi="Century"/>
        </w:rPr>
        <w:t>los punto</w:t>
      </w:r>
      <w:proofErr w:type="gramEnd"/>
      <w:r>
        <w:rPr>
          <w:rFonts w:ascii="Century" w:hAnsi="Century"/>
        </w:rPr>
        <w:t xml:space="preserve"> 1 uno y 2 dos del capítulo de pruebas de su contestación, las que por su naturaleza en este momento se tienen por desahogadas. --------------------------------------------------------------------------------------</w:t>
      </w:r>
    </w:p>
    <w:p w:rsidR="00BC2A4F" w:rsidRDefault="00BC2A4F" w:rsidP="00BC2A4F">
      <w:pPr>
        <w:spacing w:line="360" w:lineRule="auto"/>
        <w:ind w:firstLine="709"/>
        <w:jc w:val="both"/>
        <w:rPr>
          <w:rFonts w:ascii="Century" w:hAnsi="Century"/>
        </w:rPr>
      </w:pPr>
    </w:p>
    <w:p w:rsidR="00BC2A4F" w:rsidRDefault="00BC2A4F" w:rsidP="00BC2A4F">
      <w:pPr>
        <w:spacing w:line="360" w:lineRule="auto"/>
        <w:ind w:firstLine="709"/>
        <w:jc w:val="both"/>
        <w:rPr>
          <w:rFonts w:ascii="Century" w:hAnsi="Century"/>
        </w:rPr>
      </w:pPr>
      <w:r>
        <w:rPr>
          <w:rFonts w:ascii="Century" w:hAnsi="Century"/>
        </w:rPr>
        <w:t xml:space="preserve">Por otro lado, en virtud de que transcurrió el término concedido a la pare actora para que diera cumplimiento al requerimiento efectuado en auto de fecha 08 ocho de enero del año 2015 dos mil quince, sin que precisara sobre qué versaría el informe ofrecido como prueba en su escrito de demanda, se le hizo </w:t>
      </w:r>
      <w:r>
        <w:rPr>
          <w:rFonts w:ascii="Century" w:hAnsi="Century"/>
        </w:rPr>
        <w:lastRenderedPageBreak/>
        <w:t>efectivo el apercibimiento formulado y se le tuvo por no admitida dicha prueba de informe. ------------------------------------------------------------------------</w:t>
      </w:r>
    </w:p>
    <w:p w:rsidR="00BC2A4F" w:rsidRDefault="00BC2A4F" w:rsidP="00BC2A4F">
      <w:pPr>
        <w:spacing w:line="360" w:lineRule="auto"/>
        <w:ind w:firstLine="709"/>
        <w:jc w:val="both"/>
        <w:rPr>
          <w:rFonts w:ascii="Century" w:hAnsi="Century"/>
        </w:rPr>
      </w:pPr>
    </w:p>
    <w:p w:rsidR="00BC2A4F" w:rsidRDefault="00BC2A4F" w:rsidP="00BC2A4F">
      <w:pPr>
        <w:spacing w:line="360" w:lineRule="auto"/>
        <w:ind w:firstLine="709"/>
        <w:jc w:val="both"/>
        <w:rPr>
          <w:rFonts w:ascii="Century" w:hAnsi="Century"/>
        </w:rPr>
      </w:pPr>
      <w:r>
        <w:rPr>
          <w:rFonts w:ascii="Century" w:hAnsi="Century"/>
        </w:rPr>
        <w:t xml:space="preserve">Con fundamento en los artículos 284, fracción I y 285 del Código de Procedimiento y Justicia Administrativa para el Estado y los Municipios de Guanajuato, le fue concedido a la parte actora el término de 07 siete días para que amplié su </w:t>
      </w:r>
      <w:proofErr w:type="gramStart"/>
      <w:r>
        <w:rPr>
          <w:rFonts w:ascii="Century" w:hAnsi="Century"/>
        </w:rPr>
        <w:t>demanda.------------------------------------------------------------------</w:t>
      </w:r>
      <w:proofErr w:type="gramEnd"/>
    </w:p>
    <w:p w:rsidR="00BC2A4F" w:rsidRDefault="00BC2A4F" w:rsidP="00BC2A4F">
      <w:pPr>
        <w:spacing w:line="360" w:lineRule="auto"/>
        <w:ind w:firstLine="709"/>
        <w:jc w:val="both"/>
        <w:rPr>
          <w:rFonts w:ascii="Century" w:hAnsi="Century"/>
        </w:rPr>
      </w:pPr>
    </w:p>
    <w:p w:rsidR="00BC2A4F" w:rsidRDefault="00BC2A4F" w:rsidP="00BC2A4F">
      <w:pPr>
        <w:spacing w:line="360" w:lineRule="auto"/>
        <w:ind w:firstLine="709"/>
        <w:jc w:val="both"/>
        <w:rPr>
          <w:rFonts w:ascii="Century" w:hAnsi="Century"/>
        </w:rPr>
      </w:pPr>
      <w:r w:rsidRPr="00BE366C">
        <w:rPr>
          <w:rFonts w:ascii="Century" w:hAnsi="Century"/>
          <w:b/>
        </w:rPr>
        <w:t>CUARTO.</w:t>
      </w:r>
      <w:r>
        <w:rPr>
          <w:rFonts w:ascii="Century" w:hAnsi="Century"/>
        </w:rPr>
        <w:t xml:space="preserve"> Por auto de fecha 11 once de febrero del año 2015 dos mil quince, se tuvo a la parte actora por ampliando la demanda, por lo que se otorgó, el término de 07 siete días, a la parte demandada para que de contestación a la ampliación de la demanda promovida en su contra y en caso de no hacerlo, se tendrán como ciertos los hechos que la parte actora le atribuye, salvo prueba en contrario. --------------------------------------------------------</w:t>
      </w:r>
    </w:p>
    <w:p w:rsidR="00BC2A4F" w:rsidRDefault="00BC2A4F" w:rsidP="00BC2A4F">
      <w:pPr>
        <w:spacing w:line="360" w:lineRule="auto"/>
        <w:ind w:firstLine="709"/>
        <w:jc w:val="both"/>
        <w:rPr>
          <w:rFonts w:ascii="Century" w:hAnsi="Century"/>
        </w:rPr>
      </w:pPr>
    </w:p>
    <w:p w:rsidR="00BC2A4F" w:rsidRDefault="00BC2A4F" w:rsidP="00BC2A4F">
      <w:pPr>
        <w:spacing w:line="360" w:lineRule="auto"/>
        <w:ind w:firstLine="709"/>
        <w:jc w:val="both"/>
        <w:rPr>
          <w:rFonts w:ascii="Century" w:hAnsi="Century"/>
        </w:rPr>
      </w:pPr>
      <w:r>
        <w:rPr>
          <w:rFonts w:ascii="Century" w:hAnsi="Century"/>
        </w:rPr>
        <w:t xml:space="preserve">Respecto de la prueba consistente en el video, ofrecida por la parte actora en el capítulo de pruebas de ampliación a la demanda, se le requirió para que dentro del término de 05 cinco días hábiles, exhiba dos copias del disco compacto que contiene dicho video, uno para el duplicado y otro más para correr traslado a la autoridad, con la finalidad de brindar igualdad procesal a la demandada en cuanto a ese medio </w:t>
      </w:r>
      <w:proofErr w:type="spellStart"/>
      <w:r>
        <w:rPr>
          <w:rFonts w:ascii="Century" w:hAnsi="Century"/>
        </w:rPr>
        <w:t>convictivo</w:t>
      </w:r>
      <w:proofErr w:type="spellEnd"/>
      <w:r>
        <w:rPr>
          <w:rFonts w:ascii="Century" w:hAnsi="Century"/>
        </w:rPr>
        <w:t xml:space="preserve"> relacionado con la refutada notificación y de ese modo respetar el principio de igualdad procesal de las partes, apercibiéndole que para el caso de no dar cumplimiento a lo requerido, se le tendrá por no admitido dicho video. -----------------------------------</w:t>
      </w:r>
    </w:p>
    <w:p w:rsidR="00BC2A4F" w:rsidRDefault="00BC2A4F" w:rsidP="00BC2A4F">
      <w:pPr>
        <w:spacing w:line="360" w:lineRule="auto"/>
        <w:ind w:firstLine="709"/>
        <w:jc w:val="both"/>
        <w:rPr>
          <w:rFonts w:ascii="Century" w:hAnsi="Century"/>
        </w:rPr>
      </w:pPr>
    </w:p>
    <w:p w:rsidR="00BC2A4F" w:rsidRDefault="00BC2A4F" w:rsidP="00BC2A4F">
      <w:pPr>
        <w:spacing w:line="360" w:lineRule="auto"/>
        <w:ind w:firstLine="709"/>
        <w:jc w:val="both"/>
        <w:rPr>
          <w:rFonts w:ascii="Century" w:hAnsi="Century"/>
        </w:rPr>
      </w:pPr>
      <w:r w:rsidRPr="00BE366C">
        <w:rPr>
          <w:rFonts w:ascii="Century" w:hAnsi="Century"/>
          <w:b/>
        </w:rPr>
        <w:t>QUINTO.</w:t>
      </w:r>
      <w:r>
        <w:rPr>
          <w:rFonts w:ascii="Century" w:hAnsi="Century"/>
        </w:rPr>
        <w:t xml:space="preserve"> El 27 veintisiete de febrero del año 2015 dos mil quince, se tiene por contestando la ampliación a la demanda al Presidente del Consejo del Sistema de Agua Potable y Alcantarillado de </w:t>
      </w:r>
      <w:proofErr w:type="gramStart"/>
      <w:r>
        <w:rPr>
          <w:rFonts w:ascii="Century" w:hAnsi="Century"/>
        </w:rPr>
        <w:t>León.--------------------------------</w:t>
      </w:r>
      <w:proofErr w:type="gramEnd"/>
    </w:p>
    <w:p w:rsidR="00BC2A4F" w:rsidRDefault="00BC2A4F" w:rsidP="00BC2A4F">
      <w:pPr>
        <w:spacing w:line="360" w:lineRule="auto"/>
        <w:ind w:firstLine="709"/>
        <w:jc w:val="both"/>
        <w:rPr>
          <w:rFonts w:ascii="Century" w:hAnsi="Century"/>
        </w:rPr>
      </w:pPr>
    </w:p>
    <w:p w:rsidR="00BC2A4F" w:rsidRDefault="00BC2A4F" w:rsidP="00BC2A4F">
      <w:pPr>
        <w:spacing w:line="360" w:lineRule="auto"/>
        <w:ind w:firstLine="709"/>
        <w:jc w:val="both"/>
        <w:rPr>
          <w:rFonts w:ascii="Century" w:hAnsi="Century"/>
        </w:rPr>
      </w:pPr>
      <w:r>
        <w:rPr>
          <w:rFonts w:ascii="Century" w:hAnsi="Century"/>
        </w:rPr>
        <w:t xml:space="preserve">Por otra </w:t>
      </w:r>
      <w:proofErr w:type="gramStart"/>
      <w:r>
        <w:rPr>
          <w:rFonts w:ascii="Century" w:hAnsi="Century"/>
        </w:rPr>
        <w:t>parte</w:t>
      </w:r>
      <w:proofErr w:type="gramEnd"/>
      <w:r>
        <w:rPr>
          <w:rFonts w:ascii="Century" w:hAnsi="Century"/>
        </w:rPr>
        <w:t xml:space="preserve"> y toda vez que la parte actora no dio cumplimiento al requerimiento formulado en auto de fecha 11 once de febrero del año 2015 dos mil quince, se hizo efectivo el apercibimiento y se le tuvo por no admitido el disco compacto que contiene el video que ofrece como prueba. -------------------</w:t>
      </w:r>
    </w:p>
    <w:p w:rsidR="00BC2A4F" w:rsidRDefault="00BC2A4F" w:rsidP="00BC2A4F">
      <w:pPr>
        <w:pStyle w:val="RESOLUCIONES"/>
      </w:pPr>
    </w:p>
    <w:p w:rsidR="00BC2A4F" w:rsidRDefault="00BC2A4F" w:rsidP="00BC2A4F">
      <w:pPr>
        <w:pStyle w:val="RESOLUCIONES"/>
      </w:pPr>
      <w:r>
        <w:lastRenderedPageBreak/>
        <w:t>En el mismo auto se señala</w:t>
      </w:r>
      <w:r w:rsidRPr="007D0C4C">
        <w:t xml:space="preserve"> fecha y hora para la celebración de la audiencia de alegatos. </w:t>
      </w:r>
      <w:r>
        <w:t>----------------------------------------------------------------------------</w:t>
      </w:r>
    </w:p>
    <w:p w:rsidR="00BC2A4F" w:rsidRDefault="00BC2A4F" w:rsidP="00BC2A4F">
      <w:pPr>
        <w:pStyle w:val="RESOLUCIONES"/>
        <w:rPr>
          <w:b/>
        </w:rPr>
      </w:pPr>
    </w:p>
    <w:p w:rsidR="00BC2A4F" w:rsidRPr="007D0C4C" w:rsidRDefault="00BC2A4F" w:rsidP="00BC2A4F">
      <w:pPr>
        <w:pStyle w:val="RESOLUCIONES"/>
      </w:pPr>
      <w:proofErr w:type="gramStart"/>
      <w:r w:rsidRPr="00BE366C">
        <w:rPr>
          <w:b/>
        </w:rPr>
        <w:t>SEXTO</w:t>
      </w:r>
      <w:r>
        <w:t>.-</w:t>
      </w:r>
      <w:proofErr w:type="gramEnd"/>
      <w:r>
        <w:t xml:space="preserve"> El día 23 veintitrés de abril de 2015 dos mil quince, a las 11:00 once horas, </w:t>
      </w:r>
      <w:r w:rsidRPr="007D0C4C">
        <w:t>fue celebrada la audiencia de alegatos prevista en el artículo 286 del Código de Procedimiento y Justicia Administrativa para el Estado y los Municipios de Guanajuato, s</w:t>
      </w:r>
      <w:r>
        <w:t>in la asistencia de las partes. ---------</w:t>
      </w:r>
    </w:p>
    <w:p w:rsidR="00BC2A4F" w:rsidRDefault="00BC2A4F" w:rsidP="00BC2A4F">
      <w:pPr>
        <w:spacing w:line="360" w:lineRule="auto"/>
        <w:ind w:firstLine="708"/>
        <w:jc w:val="both"/>
        <w:rPr>
          <w:rFonts w:ascii="Century" w:hAnsi="Century"/>
          <w:b/>
        </w:rPr>
      </w:pPr>
    </w:p>
    <w:p w:rsidR="00BC2A4F" w:rsidRDefault="00BC2A4F" w:rsidP="00BC2A4F">
      <w:pPr>
        <w:spacing w:line="360" w:lineRule="auto"/>
        <w:ind w:firstLine="708"/>
        <w:jc w:val="both"/>
      </w:pPr>
    </w:p>
    <w:p w:rsidR="00BC2A4F" w:rsidRPr="007D0C4C" w:rsidRDefault="00BC2A4F" w:rsidP="00BC2A4F">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BC2A4F" w:rsidRPr="007D0C4C" w:rsidRDefault="00BC2A4F" w:rsidP="00BC2A4F">
      <w:pPr>
        <w:pStyle w:val="Textoindependiente"/>
        <w:spacing w:line="360" w:lineRule="auto"/>
        <w:ind w:firstLine="708"/>
        <w:jc w:val="center"/>
        <w:rPr>
          <w:rFonts w:ascii="Century" w:hAnsi="Century" w:cs="Calibri"/>
          <w:b/>
          <w:bCs/>
          <w:iCs/>
        </w:rPr>
      </w:pPr>
    </w:p>
    <w:p w:rsidR="00BC2A4F" w:rsidRPr="007D0C4C" w:rsidRDefault="00BC2A4F" w:rsidP="00BC2A4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 xml:space="preserve">cuerdo de fecha 22 veintidós 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z Primero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Sistema de Agua Potable y Alcantarillado de León, </w:t>
      </w:r>
      <w:r w:rsidRPr="00976B33">
        <w:rPr>
          <w:rFonts w:ascii="Century" w:hAnsi="Century"/>
        </w:rPr>
        <w:t xml:space="preserve">Guanajuato. </w:t>
      </w:r>
      <w:r>
        <w:rPr>
          <w:rFonts w:ascii="Century" w:hAnsi="Century"/>
        </w:rPr>
        <w:t>------------------</w:t>
      </w:r>
    </w:p>
    <w:p w:rsidR="00BC2A4F" w:rsidRPr="007D0C4C" w:rsidRDefault="00BC2A4F" w:rsidP="00BC2A4F">
      <w:pPr>
        <w:pStyle w:val="Textoindependiente"/>
        <w:spacing w:line="360" w:lineRule="auto"/>
        <w:rPr>
          <w:rFonts w:ascii="Century" w:hAnsi="Century" w:cs="Calibri"/>
          <w:b/>
          <w:bCs/>
        </w:rPr>
      </w:pPr>
    </w:p>
    <w:p w:rsidR="00BC2A4F" w:rsidRDefault="00BC2A4F" w:rsidP="00BC2A4F">
      <w:pPr>
        <w:pStyle w:val="RESOLUCIONES"/>
      </w:pPr>
      <w:r w:rsidRPr="00BE366C">
        <w:rPr>
          <w:b/>
        </w:rPr>
        <w:t xml:space="preserve">SEGUNDO. </w:t>
      </w:r>
      <w:r>
        <w:t>Para determinar la existencia del acto impugnado en este proceso, resulta menester determinar si se configuró la resolución negativa ficta atribuida a la autoridad demandada. -------------------------------------------------</w:t>
      </w:r>
    </w:p>
    <w:p w:rsidR="00BC2A4F" w:rsidRDefault="00BC2A4F" w:rsidP="00BC2A4F"/>
    <w:p w:rsidR="00BC2A4F" w:rsidRDefault="00BC2A4F" w:rsidP="00BC2A4F">
      <w:pPr>
        <w:pStyle w:val="RESOLUCIONES"/>
      </w:pPr>
      <w:r>
        <w:lastRenderedPageBreak/>
        <w:t>En tal sentido, resulta oportuno señalar lo manifestado por el actor en su escrito inicial de demanda, así como lo argumentado por la autoridad en su contestación a la misma. ------------------------------------------------------------------</w:t>
      </w:r>
    </w:p>
    <w:p w:rsidR="00BC2A4F" w:rsidRDefault="00BC2A4F" w:rsidP="00BC2A4F">
      <w:pPr>
        <w:pStyle w:val="RESOLUCIONES"/>
      </w:pPr>
    </w:p>
    <w:p w:rsidR="00BC2A4F" w:rsidRDefault="00BC2A4F" w:rsidP="00BC2A4F">
      <w:pPr>
        <w:pStyle w:val="RESOLUCIONES"/>
      </w:pPr>
      <w:r>
        <w:t xml:space="preserve">Así las cosas, el ciudadano </w:t>
      </w:r>
      <w:r w:rsidR="00A1708F">
        <w:t>*****************</w:t>
      </w:r>
      <w:r>
        <w:t xml:space="preserve"> señaló como concepto de impugnación: ---------------------------------------------------------------</w:t>
      </w:r>
    </w:p>
    <w:p w:rsidR="00BC2A4F" w:rsidRDefault="00BC2A4F" w:rsidP="00BC2A4F"/>
    <w:p w:rsidR="00BC2A4F" w:rsidRDefault="00BC2A4F" w:rsidP="00BC2A4F">
      <w:pPr>
        <w:pStyle w:val="SENTENCIAS"/>
      </w:pPr>
      <w:r w:rsidRPr="00BE366C">
        <w:rPr>
          <w:i/>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w:t>
      </w:r>
      <w:r w:rsidRPr="00BE366C">
        <w:rPr>
          <w:i/>
        </w:rPr>
        <w:lastRenderedPageBreak/>
        <w:t xml:space="preserve">la privación de tal derecho actualiza una flagrante violación a sus más elementales derechos. Por </w:t>
      </w:r>
      <w:proofErr w:type="gramStart"/>
      <w:r w:rsidRPr="00BE366C">
        <w:rPr>
          <w:i/>
        </w:rPr>
        <w:t>tanto</w:t>
      </w:r>
      <w:proofErr w:type="gramEnd"/>
      <w:r w:rsidRPr="00BE366C">
        <w:rPr>
          <w:i/>
        </w:rPr>
        <w:t xml:space="preserve">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r>
        <w:rPr>
          <w:i/>
        </w:rPr>
        <w:t>----</w:t>
      </w:r>
    </w:p>
    <w:p w:rsidR="00BC2A4F" w:rsidRDefault="00BC2A4F" w:rsidP="00BC2A4F"/>
    <w:p w:rsidR="00BC2A4F" w:rsidRDefault="00BC2A4F" w:rsidP="00BC2A4F"/>
    <w:p w:rsidR="00BC2A4F" w:rsidRDefault="00BC2A4F" w:rsidP="00BC2A4F">
      <w:pPr>
        <w:pStyle w:val="RESOLUCIONES"/>
      </w:pPr>
      <w:r>
        <w:t xml:space="preserve">Por su parte la autoridad demandada argumenta, en el apartado de hechos, que recibió en la oficialía de partes el escrito base de la acción suscrito por el actor, y que se dio contestación mediante oficio DJ/198/2014 (Letra D letra J ciento noventa y </w:t>
      </w:r>
      <w:proofErr w:type="gramStart"/>
      <w:r>
        <w:t>ocho diagonal</w:t>
      </w:r>
      <w:proofErr w:type="gramEnd"/>
      <w:r>
        <w:t xml:space="preserve"> dos mil catorce). Así mismo argumenta, en su escrito de contestación, en el apartado denominado causas de improcedencia y sobreseimiento, entre otras cuestiones, que no existe el acto reclamado consistente en la negativa ficta que precisa la parte actora, debido a la existencia de la contestación por escrito realizada a la actora, por encontrarse legalmente notificada la contestación a la petición realizada por la parte actora, respecto de su escrito recibido el 31 treinta y uno de septiembre de 2014 dos mil catorce. ---------------------------------------------------------</w:t>
      </w:r>
    </w:p>
    <w:p w:rsidR="00BC2A4F" w:rsidRDefault="00BC2A4F" w:rsidP="00BC2A4F">
      <w:pPr>
        <w:pStyle w:val="RESOLUCIONES"/>
      </w:pPr>
    </w:p>
    <w:p w:rsidR="00BC2A4F" w:rsidRDefault="00BC2A4F" w:rsidP="00BC2A4F">
      <w:pPr>
        <w:pStyle w:val="SENTENCIAS"/>
      </w:pPr>
      <w:r>
        <w:t xml:space="preserve">Así las cosas,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sobre lo anterior, resulta pertinente hacer referencia a lo que dispone la Ley Orgánica Municipal para el Estado de Guanajuato en su artículo 5 y el Código de Procedimiento y </w:t>
      </w:r>
      <w:r>
        <w:lastRenderedPageBreak/>
        <w:t>Justicia Administrativa para el Estado y los Municipios de Guanajuato en el artículo 154. ---------------------------</w:t>
      </w:r>
    </w:p>
    <w:p w:rsidR="00BC2A4F" w:rsidRDefault="00BC2A4F" w:rsidP="00BC2A4F">
      <w:pPr>
        <w:pStyle w:val="SENTENCIAS"/>
      </w:pPr>
    </w:p>
    <w:p w:rsidR="00BC2A4F" w:rsidRPr="00BE366C" w:rsidRDefault="00BC2A4F" w:rsidP="00BC2A4F">
      <w:pPr>
        <w:pStyle w:val="TESISYJURIS"/>
        <w:rPr>
          <w:b/>
        </w:rPr>
      </w:pPr>
      <w:r w:rsidRPr="00BE366C">
        <w:rPr>
          <w:b/>
        </w:rPr>
        <w:t>Ley Orgánica Municipal para el Estado de Guanajuato:</w:t>
      </w:r>
    </w:p>
    <w:p w:rsidR="00BC2A4F" w:rsidRDefault="00BC2A4F" w:rsidP="00BC2A4F">
      <w:pPr>
        <w:pStyle w:val="TESISYJURIS"/>
        <w:rPr>
          <w:b/>
        </w:rPr>
      </w:pPr>
    </w:p>
    <w:p w:rsidR="00BC2A4F" w:rsidRPr="00BA7E55" w:rsidRDefault="00BC2A4F" w:rsidP="00BC2A4F">
      <w:pPr>
        <w:pStyle w:val="TESISYJURIS"/>
      </w:pPr>
      <w:r w:rsidRPr="00BA7E55">
        <w:rPr>
          <w:b/>
        </w:rPr>
        <w:t xml:space="preserve">Artículo 5. </w:t>
      </w:r>
      <w:r w:rsidRPr="00BA7E55">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BC2A4F" w:rsidRPr="00BA7E55" w:rsidRDefault="00BC2A4F" w:rsidP="00BC2A4F">
      <w:pPr>
        <w:pStyle w:val="TESISYJURIS"/>
      </w:pPr>
    </w:p>
    <w:p w:rsidR="00BC2A4F" w:rsidRPr="00BA7E55" w:rsidRDefault="00BC2A4F" w:rsidP="00BC2A4F">
      <w:pPr>
        <w:pStyle w:val="TESISYJURIS"/>
      </w:pPr>
      <w:r w:rsidRPr="00BA7E55">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BC2A4F" w:rsidRPr="00BA7E55" w:rsidRDefault="00BC2A4F" w:rsidP="00BC2A4F">
      <w:pPr>
        <w:pStyle w:val="Default"/>
        <w:spacing w:line="276" w:lineRule="auto"/>
        <w:ind w:firstLine="709"/>
        <w:jc w:val="both"/>
        <w:rPr>
          <w:rFonts w:ascii="Verdana" w:hAnsi="Verdana"/>
          <w:color w:val="auto"/>
          <w:sz w:val="20"/>
          <w:szCs w:val="20"/>
        </w:rPr>
      </w:pPr>
    </w:p>
    <w:p w:rsidR="00BC2A4F" w:rsidRPr="00BA7E55" w:rsidRDefault="00BC2A4F" w:rsidP="00BC2A4F">
      <w:pPr>
        <w:pStyle w:val="TESISYJURIS"/>
      </w:pPr>
      <w:r w:rsidRPr="00BA7E55">
        <w:t xml:space="preserve">El incumplimiento de las obligaciones contenidas en este artículo, será considerado como falta grave en los términos de la Ley de Responsabilidades Administrativas de los Servidores Públicos del Estado de Guanajuato y sus Municipios. </w:t>
      </w:r>
    </w:p>
    <w:p w:rsidR="00BC2A4F" w:rsidRDefault="00BC2A4F" w:rsidP="00BC2A4F">
      <w:pPr>
        <w:rPr>
          <w:lang w:val="es-MX"/>
        </w:rPr>
      </w:pPr>
    </w:p>
    <w:p w:rsidR="00BC2A4F" w:rsidRDefault="00BC2A4F" w:rsidP="00BC2A4F">
      <w:pPr>
        <w:rPr>
          <w:lang w:val="es-MX"/>
        </w:rPr>
      </w:pPr>
    </w:p>
    <w:p w:rsidR="00BC2A4F" w:rsidRPr="00BE366C" w:rsidRDefault="00BC2A4F" w:rsidP="00BC2A4F">
      <w:pPr>
        <w:pStyle w:val="TESISYJURIS"/>
        <w:rPr>
          <w:b/>
        </w:rPr>
      </w:pPr>
      <w:r w:rsidRPr="00BE366C">
        <w:rPr>
          <w:b/>
        </w:rPr>
        <w:t>Código de Procedimiento y Justicia Administrativa para el Estado y los Municipios de Guanajuato:</w:t>
      </w:r>
    </w:p>
    <w:p w:rsidR="00BC2A4F" w:rsidRDefault="00BC2A4F" w:rsidP="00BC2A4F">
      <w:pPr>
        <w:rPr>
          <w:lang w:val="es-MX"/>
        </w:rPr>
      </w:pPr>
    </w:p>
    <w:p w:rsidR="00BC2A4F" w:rsidRPr="00B10044" w:rsidRDefault="00BC2A4F" w:rsidP="00BC2A4F">
      <w:pPr>
        <w:pStyle w:val="TESISYJURIS"/>
        <w:rPr>
          <w:lang w:val="es-ES_tradnl"/>
        </w:rPr>
      </w:pPr>
      <w:r w:rsidRPr="00B10044">
        <w:rPr>
          <w:b/>
        </w:rPr>
        <w:t>Artículo</w:t>
      </w:r>
      <w:r w:rsidRPr="00B10044">
        <w:rPr>
          <w:b/>
          <w:lang w:val="es-ES_tradnl"/>
        </w:rPr>
        <w:t xml:space="preserve"> 154. </w:t>
      </w:r>
      <w:r w:rsidRPr="00B10044">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BC2A4F" w:rsidRPr="00B10044" w:rsidRDefault="00BC2A4F" w:rsidP="00BC2A4F">
      <w:pPr>
        <w:ind w:firstLine="709"/>
        <w:jc w:val="both"/>
        <w:rPr>
          <w:rFonts w:ascii="Verdana" w:hAnsi="Verdana" w:cs="Arial"/>
          <w:sz w:val="20"/>
          <w:szCs w:val="20"/>
          <w:lang w:val="es-ES_tradnl"/>
        </w:rPr>
      </w:pPr>
    </w:p>
    <w:p w:rsidR="00BC2A4F" w:rsidRDefault="00BC2A4F" w:rsidP="00BC2A4F">
      <w:pPr>
        <w:rPr>
          <w:lang w:val="es-MX"/>
        </w:rPr>
      </w:pPr>
    </w:p>
    <w:p w:rsidR="00BC2A4F" w:rsidRDefault="00BC2A4F" w:rsidP="00BC2A4F">
      <w:pPr>
        <w:pStyle w:val="SENTENCIAS"/>
      </w:pPr>
      <w:r>
        <w:t>Es decir,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rsidR="00BC2A4F" w:rsidRDefault="00BC2A4F" w:rsidP="00BC2A4F">
      <w:pPr>
        <w:pStyle w:val="SENTENCIAS"/>
      </w:pPr>
    </w:p>
    <w:p w:rsidR="00BC2A4F" w:rsidRPr="004B1B7F" w:rsidRDefault="00BC2A4F" w:rsidP="00BC2A4F">
      <w:pPr>
        <w:pStyle w:val="SENTENCIAS"/>
      </w:pPr>
      <w:r>
        <w:t xml:space="preserve">En el presente caso, el actor ingreso </w:t>
      </w:r>
      <w:proofErr w:type="gramStart"/>
      <w:r>
        <w:t>un  escrito</w:t>
      </w:r>
      <w:proofErr w:type="gramEnd"/>
      <w:r>
        <w:t xml:space="preserve"> ante el Sistema de Agua Potable y Alcantarillado de León, en fecha 21 veintiuno de octubre de 2014 dos mil catorces, de acuerdo al sello de recibido por dicha entidad paramunicipal, y con motivo de carecer de una legal notificación del escrito ingresado es que presenta </w:t>
      </w:r>
      <w:r w:rsidRPr="00086AB1">
        <w:t>demanda</w:t>
      </w:r>
      <w:r>
        <w:t xml:space="preserve"> ante dicha entidad</w:t>
      </w:r>
      <w:r w:rsidRPr="00086AB1">
        <w:t xml:space="preserve">, </w:t>
      </w:r>
      <w:r>
        <w:t xml:space="preserve">en fecha </w:t>
      </w:r>
      <w:r w:rsidRPr="00086AB1">
        <w:t>1</w:t>
      </w:r>
      <w:r>
        <w:t xml:space="preserve">9 diecinueve de diciembre </w:t>
      </w:r>
      <w:r w:rsidRPr="00086AB1">
        <w:t xml:space="preserve">del </w:t>
      </w:r>
      <w:r w:rsidRPr="00086AB1">
        <w:lastRenderedPageBreak/>
        <w:t>mismo año</w:t>
      </w:r>
      <w:r>
        <w:t>, ante los Juzgados Administrativos Municipales de León, Guanajuato</w:t>
      </w:r>
      <w:r w:rsidRPr="004B1B7F">
        <w:t xml:space="preserve">. </w:t>
      </w:r>
      <w:r>
        <w:t>-----------------------------------------------------------</w:t>
      </w:r>
    </w:p>
    <w:p w:rsidR="00BC2A4F" w:rsidRDefault="00BC2A4F" w:rsidP="00BC2A4F"/>
    <w:p w:rsidR="00BC2A4F" w:rsidRDefault="00BC2A4F" w:rsidP="00BC2A4F">
      <w:pPr>
        <w:pStyle w:val="RESOLUCIONES"/>
      </w:pPr>
      <w:r>
        <w:t xml:space="preserve">Ahora bien, el </w:t>
      </w:r>
      <w:r w:rsidRPr="00BE366C">
        <w:t xml:space="preserve">Sistema de Agua Potable y Alcantarillado de León, </w:t>
      </w:r>
      <w:r>
        <w:t xml:space="preserve">al ser </w:t>
      </w:r>
      <w:r w:rsidRPr="00687AD7">
        <w:t xml:space="preserve">un Organismo Descentralizado de la Administración Pública Municipal, </w:t>
      </w:r>
      <w:r>
        <w:t>está obligado a cumplir con lo regulado por los artículos descritos en los párrafos anteriores, por lo tanto, el término para contestar cualquier gestión que se le formule, como es el caso del escrito de fecha 21 veintiuno de octubre de 2014 dos mil catorce, es de 10 diez días hábiles. -------------------------------------</w:t>
      </w:r>
    </w:p>
    <w:p w:rsidR="00BC2A4F" w:rsidRDefault="00BC2A4F" w:rsidP="00BC2A4F"/>
    <w:p w:rsidR="00BC2A4F" w:rsidRDefault="00BC2A4F" w:rsidP="00BC2A4F">
      <w:pPr>
        <w:pStyle w:val="SENTENCIAS"/>
      </w:pPr>
      <w:r>
        <w:t xml:space="preserve">En tal sentido, la autoridad demandada, al momento de dar contestación a la demanda, exhibe el oficio DJ/198/2014 (Letra D letra J ciento noventa y ocho diagonal dos mil catorce), de fecha 21 veintiuno de octubre del año dos mil catorce, suscrito por el Director General del Sistema de Agua Potable y Alcantarillado de León, ingeniero </w:t>
      </w:r>
      <w:r w:rsidR="00A1708F">
        <w:t>*************</w:t>
      </w:r>
      <w:r>
        <w:t xml:space="preserve">, manifestando que con el referido documento se le dio contestación al actor en tiempo, por lo que no se configuraba la negativa ficta demandada; exhibiendo, además, la documental consistente en la notificación realizada al actor, por medio de publicación en sus estrados, de fecha 27 veintisiete de octubre del año 2014 dos mil catorce, fundamentando dicha notificación con lo dispuesto </w:t>
      </w:r>
      <w:r w:rsidRPr="00B72783">
        <w:rPr>
          <w:rFonts w:cs="Arial"/>
        </w:rPr>
        <w:t xml:space="preserve">por </w:t>
      </w:r>
      <w:r w:rsidRPr="00D7433A">
        <w:t>los artículos 1 fracción I y 39 fracción V del Código de Procedimiento y Justicia</w:t>
      </w:r>
      <w:r>
        <w:t xml:space="preserve"> Administrativa, de manera particular el último de éstos determina: -----------------------------------------------------------------------------------</w:t>
      </w:r>
    </w:p>
    <w:p w:rsidR="00BC2A4F" w:rsidRDefault="00BC2A4F" w:rsidP="00BC2A4F"/>
    <w:p w:rsidR="00BC2A4F" w:rsidRDefault="00BC2A4F" w:rsidP="00BC2A4F"/>
    <w:p w:rsidR="00BC2A4F" w:rsidRPr="00B10044" w:rsidRDefault="00BC2A4F" w:rsidP="00BC2A4F">
      <w:pPr>
        <w:pStyle w:val="TESISYJURIS"/>
        <w:rPr>
          <w:lang w:val="es-MX" w:eastAsia="en-US"/>
        </w:rPr>
      </w:pPr>
      <w:r w:rsidRPr="00B10044">
        <w:rPr>
          <w:b/>
        </w:rPr>
        <w:t xml:space="preserve">Artículo 39. </w:t>
      </w:r>
      <w:r w:rsidRPr="00B10044">
        <w:t>Las notificaciones podrán realizarse:</w:t>
      </w:r>
      <w:r w:rsidRPr="00B10044">
        <w:rPr>
          <w:lang w:val="es-MX" w:eastAsia="en-US"/>
        </w:rPr>
        <w:t xml:space="preserve"> </w:t>
      </w:r>
    </w:p>
    <w:p w:rsidR="00BC2A4F" w:rsidRDefault="00BC2A4F" w:rsidP="00BC2A4F">
      <w:pPr>
        <w:pStyle w:val="TESISYJURIS"/>
        <w:rPr>
          <w:lang w:val="es-MX" w:eastAsia="en-US"/>
        </w:rPr>
      </w:pPr>
      <w:r w:rsidRPr="00683471">
        <w:rPr>
          <w:lang w:val="es-MX" w:eastAsia="en-US"/>
        </w:rPr>
        <w:t xml:space="preserve"> </w:t>
      </w:r>
    </w:p>
    <w:p w:rsidR="00BC2A4F" w:rsidRPr="00E21914" w:rsidRDefault="00BC2A4F" w:rsidP="00BC2A4F">
      <w:pPr>
        <w:pStyle w:val="TESISYJURIS"/>
      </w:pPr>
      <w:r w:rsidRPr="00E21914">
        <w:t>Por estrados ubicados en lugar visible de las oficinas de las autoridades, cuando así lo señale el interesado o se trate de actos distintos a citaciones, requerimientos y demás resoluciones o actos que puedan ser impugnados. En este caso la notificación contendrá nombre de la persona, número del expediente y síntesis del acuerdo o resolución. En los autos se hará constar la fecha de la publicación de la lista; y</w:t>
      </w:r>
      <w:r>
        <w:t xml:space="preserve"> …</w:t>
      </w:r>
    </w:p>
    <w:p w:rsidR="00BC2A4F" w:rsidRDefault="00BC2A4F" w:rsidP="00BC2A4F">
      <w:pPr>
        <w:pStyle w:val="SENTENCIAS"/>
      </w:pPr>
    </w:p>
    <w:p w:rsidR="00BC2A4F" w:rsidRDefault="00BC2A4F" w:rsidP="00BC2A4F">
      <w:pPr>
        <w:pStyle w:val="SENTENCIAS"/>
      </w:pPr>
    </w:p>
    <w:p w:rsidR="00BC2A4F" w:rsidRDefault="00BC2A4F" w:rsidP="00BC2A4F">
      <w:pPr>
        <w:pStyle w:val="SENTENCIAS"/>
      </w:pPr>
      <w:r>
        <w:t xml:space="preserve">Del precepto legal anterior, se desprende que no pueden ser notificados por estrados las </w:t>
      </w:r>
      <w:r w:rsidRPr="00DB3836">
        <w:t xml:space="preserve">citaciones, requerimientos y </w:t>
      </w:r>
      <w:r w:rsidRPr="00D7433A">
        <w:rPr>
          <w:u w:val="single"/>
        </w:rPr>
        <w:t>demás resoluciones o actos que puedan ser impugnados</w:t>
      </w:r>
      <w:r>
        <w:t xml:space="preserve">, y es el caso de </w:t>
      </w:r>
      <w:r w:rsidRPr="00035C8A">
        <w:t xml:space="preserve">que el oficio DJ/198/2014 (Letra D letra </w:t>
      </w:r>
      <w:r w:rsidRPr="00035C8A">
        <w:lastRenderedPageBreak/>
        <w:t>J uno nueve ocho diagonal dos cero uno cuatro), de fecha 21 veintiuno de octubre de 2014 dos mil catorce, suscrito por el Director General del Sistema de Agua Potable y Alcantarillado de León, con el cual el Sistema de Agua Potable y Alcantarillado de León da</w:t>
      </w:r>
      <w:r w:rsidRPr="00BE366C">
        <w:t xml:space="preserve"> contestación al escrito del actor</w:t>
      </w:r>
      <w:r w:rsidRPr="00035C8A">
        <w:t>,</w:t>
      </w:r>
      <w:r>
        <w:t xml:space="preserve"> notificándolo por estrados el 27 veintisiete de octubre del año 2014 dos mil catorce,</w:t>
      </w:r>
      <w:r w:rsidRPr="00035C8A">
        <w:t xml:space="preserve"> esta autoridad juzgadora </w:t>
      </w:r>
      <w:r>
        <w:t>considera que el referido</w:t>
      </w:r>
      <w:r w:rsidRPr="00035C8A">
        <w:t xml:space="preserve"> oficio </w:t>
      </w:r>
      <w:r>
        <w:t xml:space="preserve">al tener </w:t>
      </w:r>
      <w:r w:rsidRPr="00035C8A">
        <w:t xml:space="preserve">la naturaleza de poner fin al planteamiento elevado por el impetrante, </w:t>
      </w:r>
      <w:r>
        <w:t xml:space="preserve">es que se coloca </w:t>
      </w:r>
      <w:r w:rsidRPr="00035C8A">
        <w:t>como una resolución</w:t>
      </w:r>
      <w:r>
        <w:t xml:space="preserve"> definitiva</w:t>
      </w:r>
      <w:r w:rsidRPr="00035C8A">
        <w:t xml:space="preserve"> que puede ser controvertida</w:t>
      </w:r>
      <w:r>
        <w:t xml:space="preserve">, es decir, </w:t>
      </w:r>
      <w:r w:rsidRPr="00035C8A">
        <w:t>bien impugnada</w:t>
      </w:r>
      <w:r>
        <w:t xml:space="preserve">, por lo tanto, es que dicho oficio </w:t>
      </w:r>
      <w:r w:rsidRPr="00035C8A">
        <w:t xml:space="preserve">debió </w:t>
      </w:r>
      <w:r>
        <w:t>ser notificado, por el Sistema de Agua Potable y Alcantarillado de León,</w:t>
      </w:r>
      <w:r w:rsidRPr="00035C8A">
        <w:t xml:space="preserve"> en forma personal, y no por</w:t>
      </w:r>
      <w:r>
        <w:t xml:space="preserve"> estrados, como erróneamente </w:t>
      </w:r>
      <w:r w:rsidRPr="00BE366C">
        <w:t>lo notifico</w:t>
      </w:r>
      <w:r>
        <w:t>, lo que trae como consecuencia que su notificación sea ilegal, al ser contraria a lo dispuesto por el artículo 43 fracción II del Código de Procedimiento y Justicia Administrativa para el Estado y los Municipios de Guanajuato, que dispone: ---------------------------------</w:t>
      </w:r>
    </w:p>
    <w:p w:rsidR="00BC2A4F" w:rsidRDefault="00BC2A4F" w:rsidP="00BC2A4F"/>
    <w:p w:rsidR="00BC2A4F" w:rsidRDefault="00BC2A4F" w:rsidP="00BC2A4F"/>
    <w:p w:rsidR="00BC2A4F" w:rsidRDefault="00BC2A4F" w:rsidP="00BC2A4F">
      <w:pPr>
        <w:pStyle w:val="TESISYJURIS"/>
      </w:pPr>
      <w:r w:rsidRPr="00BE366C">
        <w:rPr>
          <w:b/>
        </w:rPr>
        <w:t>Artículo 43.</w:t>
      </w:r>
      <w:r>
        <w:t xml:space="preserve"> Se notificarán personalmente: </w:t>
      </w:r>
    </w:p>
    <w:p w:rsidR="00BC2A4F" w:rsidRDefault="00BC2A4F" w:rsidP="00BC2A4F">
      <w:pPr>
        <w:pStyle w:val="TESISYJURIS"/>
      </w:pPr>
    </w:p>
    <w:p w:rsidR="00BC2A4F" w:rsidRDefault="00BC2A4F" w:rsidP="00BC2A4F">
      <w:pPr>
        <w:pStyle w:val="TESISYJURIS"/>
      </w:pPr>
      <w:r>
        <w:t>II. La resolución definitiva y las interlocutorias que se dicten en el procedimiento o proceso.</w:t>
      </w:r>
    </w:p>
    <w:p w:rsidR="00BC2A4F" w:rsidRDefault="00BC2A4F" w:rsidP="00BC2A4F"/>
    <w:p w:rsidR="00BC2A4F" w:rsidRDefault="00BC2A4F" w:rsidP="00BC2A4F"/>
    <w:p w:rsidR="00BC2A4F" w:rsidRDefault="00BC2A4F" w:rsidP="00BC2A4F">
      <w:pPr>
        <w:pStyle w:val="RESOLUCIONES"/>
      </w:pPr>
      <w:r>
        <w:t>Ahora bien, tomando en cuenta que el oficio no fue notificado legalmente, es decir, conforme al precepto descrito, es de considerarse que la autoridad demandada no atendió la solicitud planteada por el actor, dentro del plazo previsto en el artículo 5 párrafos primero y segundo de la Ley Orgánica Municipal para el Estado de Guanajuato, por lo tanto, resulta correcto considerar que en la especie sí se configuró la negativa ficta, lo anterior lo apoya la siguiente jurisprudencia emitida por el Tribunal Federal de Justicia Administrativa . --------------------------------------------------------------------</w:t>
      </w:r>
    </w:p>
    <w:p w:rsidR="00BC2A4F" w:rsidRDefault="00BC2A4F" w:rsidP="00BC2A4F"/>
    <w:p w:rsidR="00BC2A4F" w:rsidRDefault="00BC2A4F" w:rsidP="00BC2A4F"/>
    <w:p w:rsidR="00BC2A4F" w:rsidRDefault="00BC2A4F" w:rsidP="00BC2A4F">
      <w:pPr>
        <w:pStyle w:val="TESISYJURIS"/>
      </w:pPr>
      <w:r>
        <w:t>NEGATIVA FICTA. SE CONFIGURA SI LA AUTORIDAD NO NOTIFICA AL PROMOVENTE CON ANTERIORIDAD A LA PRESENTACIÓN DE LA DEMANDA LA RESOLUCIÓN EXPRESA.</w:t>
      </w:r>
    </w:p>
    <w:p w:rsidR="00BC2A4F" w:rsidRPr="00D7433A" w:rsidRDefault="00BC2A4F" w:rsidP="00BC2A4F">
      <w:pPr>
        <w:pStyle w:val="TESISYJURIS"/>
      </w:pPr>
      <w:r w:rsidRPr="00D7433A">
        <w:t xml:space="preserve">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w:t>
      </w:r>
      <w:r w:rsidRPr="00D7433A">
        <w:lastRenderedPageBreak/>
        <w:t>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w:t>
      </w:r>
    </w:p>
    <w:p w:rsidR="00BC2A4F" w:rsidRPr="00D7433A" w:rsidRDefault="00BC2A4F" w:rsidP="00BC2A4F">
      <w:pPr>
        <w:pStyle w:val="TESISYJURIS"/>
      </w:pPr>
      <w:r w:rsidRPr="001027FF">
        <w:rPr>
          <w:lang w:val="es-MX" w:eastAsia="es-MX"/>
        </w:rPr>
        <w:br/>
      </w:r>
      <w:r w:rsidRPr="00DB3836">
        <w:rPr>
          <w:lang w:val="es-MX" w:eastAsia="es-MX"/>
        </w:rPr>
        <w:t>Revisión No. 692/81.- Resuelta en sesión de 3 de marzo de 1982, por mayoría de 6 votos y 1 en </w:t>
      </w:r>
      <w:r w:rsidRPr="00D7433A">
        <w:rPr>
          <w:rFonts w:ascii="inherit" w:hAnsi="inherit"/>
          <w:b/>
          <w:bdr w:val="none" w:sz="0" w:space="0" w:color="auto" w:frame="1"/>
          <w:lang w:val="es-MX" w:eastAsia="es-MX"/>
        </w:rPr>
        <w:t>con</w:t>
      </w:r>
      <w:r w:rsidRPr="00DB3836">
        <w:rPr>
          <w:lang w:val="es-MX" w:eastAsia="es-MX"/>
        </w:rPr>
        <w:t>tra.- Magistrado Ponente: Edmundo Plascencia Gutiérrez.- Secretaria: Lic. Aurea López Castillo.</w:t>
      </w:r>
      <w:r w:rsidRPr="00DB3836">
        <w:rPr>
          <w:lang w:val="es-MX" w:eastAsia="es-MX"/>
        </w:rPr>
        <w:br/>
        <w:t>Revisión No. 897/81.- Resuelta en sesión de 12 de marzo de 1982, por mayoría de 6 votos y 1 en </w:t>
      </w:r>
      <w:r w:rsidRPr="00D7433A">
        <w:rPr>
          <w:rFonts w:ascii="inherit" w:hAnsi="inherit"/>
          <w:b/>
          <w:bdr w:val="none" w:sz="0" w:space="0" w:color="auto" w:frame="1"/>
          <w:lang w:val="es-MX" w:eastAsia="es-MX"/>
        </w:rPr>
        <w:t>con</w:t>
      </w:r>
      <w:r w:rsidRPr="00DB3836">
        <w:rPr>
          <w:lang w:val="es-MX" w:eastAsia="es-MX"/>
        </w:rPr>
        <w:t>tra.- Magistrada Ponente: Margarita Lomelí Cerezo.- Secretario: Lic. Raúl A. Pallares Valdez.</w:t>
      </w:r>
      <w:r>
        <w:rPr>
          <w:lang w:val="es-MX" w:eastAsia="es-MX"/>
        </w:rPr>
        <w:t xml:space="preserve">  </w:t>
      </w:r>
      <w:r w:rsidRPr="00DB3836">
        <w:rPr>
          <w:lang w:val="es-MX" w:eastAsia="es-MX"/>
        </w:rPr>
        <w:t>Revisión No. 1626/81.- Resuelta en sesión de 12 de marzo de 1982, por mayoría de 6 votos y 1 en </w:t>
      </w:r>
      <w:proofErr w:type="gramStart"/>
      <w:r w:rsidRPr="00D7433A">
        <w:rPr>
          <w:rFonts w:ascii="inherit" w:hAnsi="inherit"/>
          <w:b/>
          <w:bdr w:val="none" w:sz="0" w:space="0" w:color="auto" w:frame="1"/>
          <w:lang w:val="es-MX" w:eastAsia="es-MX"/>
        </w:rPr>
        <w:t>con</w:t>
      </w:r>
      <w:r w:rsidRPr="00DB3836">
        <w:rPr>
          <w:lang w:val="es-MX" w:eastAsia="es-MX"/>
        </w:rPr>
        <w:t>tra.-</w:t>
      </w:r>
      <w:proofErr w:type="gramEnd"/>
      <w:r w:rsidRPr="00DB3836">
        <w:rPr>
          <w:lang w:val="es-MX" w:eastAsia="es-MX"/>
        </w:rPr>
        <w:t xml:space="preserve"> Magistrada Ponente: Margarita Lomelí Cerezo.- Sec</w:t>
      </w:r>
      <w:r w:rsidRPr="00DD6246">
        <w:rPr>
          <w:lang w:val="es-MX" w:eastAsia="es-MX"/>
        </w:rPr>
        <w:t>retario: Lic. Raúl A. Pallares Valdez.</w:t>
      </w:r>
      <w:r>
        <w:rPr>
          <w:lang w:val="es-MX" w:eastAsia="es-MX"/>
        </w:rPr>
        <w:t xml:space="preserve"> </w:t>
      </w:r>
      <w:r w:rsidRPr="00DB3836">
        <w:rPr>
          <w:lang w:val="es-MX" w:eastAsia="es-MX"/>
        </w:rPr>
        <w:t>JURISPRUDENCIA No. 124 (Texto aprobado en sesión de 6 de abril de 1982).</w:t>
      </w:r>
      <w:r>
        <w:rPr>
          <w:lang w:val="es-MX" w:eastAsia="es-MX"/>
        </w:rPr>
        <w:t xml:space="preserve"> </w:t>
      </w:r>
      <w:r w:rsidRPr="00D7433A">
        <w:t xml:space="preserve">R.T.F.F. Segunda </w:t>
      </w:r>
      <w:proofErr w:type="spellStart"/>
      <w:r w:rsidRPr="00D7433A">
        <w:t>Epoca</w:t>
      </w:r>
      <w:proofErr w:type="spellEnd"/>
      <w:r w:rsidRPr="00D7433A">
        <w:t xml:space="preserve">. Año IV. No. 28. </w:t>
      </w:r>
      <w:proofErr w:type="gramStart"/>
      <w:r w:rsidRPr="00D7433A">
        <w:t>Abril</w:t>
      </w:r>
      <w:proofErr w:type="gramEnd"/>
      <w:r w:rsidRPr="00D7433A">
        <w:t xml:space="preserve"> 1982. p. 375</w:t>
      </w:r>
    </w:p>
    <w:p w:rsidR="00BC2A4F" w:rsidRDefault="00BC2A4F" w:rsidP="00BC2A4F">
      <w:pPr>
        <w:rPr>
          <w:lang w:val="es-MX"/>
        </w:rPr>
      </w:pPr>
    </w:p>
    <w:p w:rsidR="00BC2A4F" w:rsidRDefault="00BC2A4F" w:rsidP="00BC2A4F"/>
    <w:p w:rsidR="00BC2A4F" w:rsidRDefault="00BC2A4F" w:rsidP="00BC2A4F">
      <w:pPr>
        <w:pStyle w:val="RESOLUCIONES"/>
        <w:rPr>
          <w:rStyle w:val="RESOLUCIONESCar"/>
          <w:highlight w:val="yellow"/>
        </w:rPr>
      </w:pPr>
      <w:r w:rsidRPr="00BE366C">
        <w:rPr>
          <w:rStyle w:val="RESOLUCIONESCar"/>
        </w:rPr>
        <w:t xml:space="preserve">TERCERO. </w:t>
      </w:r>
      <w:r w:rsidRPr="0008089E">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rsidR="00BC2A4F" w:rsidRDefault="00BC2A4F" w:rsidP="00BC2A4F">
      <w:pPr>
        <w:rPr>
          <w:rStyle w:val="RESOLUCIONESCar"/>
          <w:highlight w:val="yellow"/>
        </w:rPr>
      </w:pPr>
    </w:p>
    <w:p w:rsidR="00BC2A4F" w:rsidRDefault="00BC2A4F" w:rsidP="00BC2A4F">
      <w:pPr>
        <w:pStyle w:val="RESOLUCIONES"/>
      </w:pPr>
      <w:r>
        <w:t xml:space="preserve">La autoridad demandada considera que se actualizan las hipótesis de improcedencia contenidas en el artículo 261, fracción I, ya que manifiesta que no se afecta el interés jurídico del actor, y que no existe el acto reclamado consistente en la negativa ficta, y suponiendo que existiera, no ocasiona agravio directo al interés jurídico de la </w:t>
      </w:r>
      <w:proofErr w:type="gramStart"/>
      <w:r>
        <w:t>actora.------------------------------------------</w:t>
      </w:r>
      <w:proofErr w:type="gramEnd"/>
    </w:p>
    <w:p w:rsidR="00BC2A4F" w:rsidRDefault="00BC2A4F" w:rsidP="00BC2A4F">
      <w:pPr>
        <w:pStyle w:val="RESOLUCIONES"/>
      </w:pPr>
    </w:p>
    <w:p w:rsidR="00BC2A4F" w:rsidRDefault="00BC2A4F" w:rsidP="00BC2A4F">
      <w:pPr>
        <w:pStyle w:val="SENTENCIAS"/>
      </w:pPr>
      <w:r>
        <w:t>Quien resuelve considera que no se actualiza la causal de improcedencia invocada por la demandada, ya que quedó, en la presente causa administrativas, debidamente acreditada la negativa ficta, y en cuanto a que no le ocasiona agravio, será materia de estudio de la presente resolución. ------------------------------------------------------------------------------------------</w:t>
      </w:r>
    </w:p>
    <w:p w:rsidR="00BC2A4F" w:rsidRDefault="00BC2A4F" w:rsidP="00BC2A4F">
      <w:pPr>
        <w:pStyle w:val="SENTENCIAS"/>
      </w:pPr>
    </w:p>
    <w:p w:rsidR="00BC2A4F" w:rsidRDefault="00BC2A4F" w:rsidP="00BC2A4F">
      <w:pPr>
        <w:pStyle w:val="SENTENCIAS"/>
      </w:pPr>
      <w:r>
        <w:t xml:space="preserve"> Bajo tal contexto, al no </w:t>
      </w:r>
      <w:r w:rsidRPr="0017308C">
        <w:t>actualiza</w:t>
      </w:r>
      <w:r>
        <w:t>rse</w:t>
      </w:r>
      <w:r w:rsidRPr="0017308C">
        <w:t xml:space="preserve"> </w:t>
      </w:r>
      <w:r>
        <w:t xml:space="preserve">las causales de improcedencia invocadas por la autoridad demanda y considerando que esta autoridad de </w:t>
      </w:r>
      <w:r>
        <w:lastRenderedPageBreak/>
        <w:t xml:space="preserve">oficio no determina la actualización de alguna otra causal </w:t>
      </w:r>
      <w:r w:rsidRPr="0017308C">
        <w:t>prevista</w:t>
      </w:r>
      <w:r>
        <w:t xml:space="preserve"> en el citado artículo 261, pasamos a</w:t>
      </w:r>
      <w:r w:rsidRPr="0017308C">
        <w:t>l estudio de los conceptos de impugnación esgrimidos en la demanda</w:t>
      </w:r>
      <w:r>
        <w:t>, y de las documentales que obran en el expediente</w:t>
      </w:r>
      <w:r w:rsidRPr="0017308C">
        <w:t>.</w:t>
      </w:r>
      <w:r>
        <w:t xml:space="preserve"> </w:t>
      </w:r>
    </w:p>
    <w:p w:rsidR="00BC2A4F" w:rsidRDefault="00BC2A4F" w:rsidP="00BC2A4F"/>
    <w:p w:rsidR="00BC2A4F" w:rsidRDefault="00BC2A4F" w:rsidP="00BC2A4F">
      <w:pPr>
        <w:pStyle w:val="SENTENCIAS"/>
        <w:rPr>
          <w:rStyle w:val="RESOLUCIONESCar"/>
        </w:rPr>
      </w:pPr>
      <w:r w:rsidRPr="00BE366C">
        <w:rPr>
          <w:b/>
        </w:rPr>
        <w:t>CUARTO.</w:t>
      </w:r>
      <w:r>
        <w:t xml:space="preserve"> </w:t>
      </w:r>
      <w:r>
        <w:rPr>
          <w:rStyle w:val="RESOLUCIONESCar"/>
        </w:rPr>
        <w:t xml:space="preserve">En tal sentido, esta Juzgadora procede al análisis de los cuestionamientos planteados por el particular y la respuesta otorgada por la autoridad, por lo que es de precisar, que de las constancias que obran en autos, se obtiene que el actor dirigió su petición al Sistema de Agua Potable y Alcantarillado, en consecuencia </w:t>
      </w:r>
      <w:r w:rsidRPr="004B45CF">
        <w:rPr>
          <w:rStyle w:val="RESOLUCIONESCar"/>
        </w:rPr>
        <w:t>la obligación de dar respuesta e</w:t>
      </w:r>
      <w:r>
        <w:rPr>
          <w:rStyle w:val="RESOLUCIONESCar"/>
        </w:rPr>
        <w:t>s</w:t>
      </w:r>
      <w:r w:rsidRPr="004B45CF">
        <w:rPr>
          <w:rStyle w:val="RESOLUCIONESCar"/>
        </w:rPr>
        <w:t xml:space="preserve"> del Presidente del Consejo Directivo de dicho organismo</w:t>
      </w:r>
      <w:r>
        <w:rPr>
          <w:rStyle w:val="RESOLUCIONESCar"/>
        </w:rPr>
        <w:t xml:space="preserve"> público paramunicipal,</w:t>
      </w:r>
      <w:r w:rsidRPr="004B45CF">
        <w:rPr>
          <w:rStyle w:val="RESOLUCIONESCar"/>
        </w:rPr>
        <w:t xml:space="preserve"> </w:t>
      </w:r>
      <w:r>
        <w:rPr>
          <w:rStyle w:val="RESOLUCIONESCar"/>
        </w:rPr>
        <w:t xml:space="preserve">y no de su Director General, quien así lo hizo mediante oficio </w:t>
      </w:r>
      <w:r w:rsidRPr="00190FE5">
        <w:t xml:space="preserve"> </w:t>
      </w:r>
      <w:r>
        <w:t>DJ/198/2014 (Letra D Letra J ciento noventa y ocho diagonal dos mil catorce), de fecha 21 veintiuno de octubre del año 2014 dos mil catorce; lo anterior, en razón de</w:t>
      </w:r>
      <w:r>
        <w:rPr>
          <w:rStyle w:val="RESOLUCIONESCar"/>
        </w:rPr>
        <w:t xml:space="preserve"> así disponerlo </w:t>
      </w:r>
      <w:r w:rsidRPr="004B45CF">
        <w:rPr>
          <w:rStyle w:val="RESOLUCIONESCar"/>
        </w:rPr>
        <w:t xml:space="preserve">el artículo 34 fracción IV del Reglamento de los Servicios de Agua Potable, Alcantarillado y Saneamiento para el Municipio de León, </w:t>
      </w:r>
      <w:r>
        <w:rPr>
          <w:rStyle w:val="RESOLUCIONESCar"/>
        </w:rPr>
        <w:t xml:space="preserve">(publicado en el Periódico Oficial del Gobierno del Estado de Guanajuato, de fecha 05 cinco de febrero de 2010 dos mil diez, número 21 veintiuno, Tercera Parte), del que se desprende que a quien </w:t>
      </w:r>
      <w:r w:rsidRPr="004B45CF">
        <w:rPr>
          <w:rStyle w:val="RESOLUCIONESCar"/>
        </w:rPr>
        <w:t xml:space="preserve">le corresponde </w:t>
      </w:r>
      <w:r>
        <w:rPr>
          <w:rStyle w:val="RESOLUCIONESCar"/>
        </w:rPr>
        <w:t xml:space="preserve">la representación del Sistema de Agua Potable y Alcantarillado de León </w:t>
      </w:r>
      <w:r w:rsidRPr="004B45CF">
        <w:rPr>
          <w:rStyle w:val="RESOLUCIONESCar"/>
        </w:rPr>
        <w:t>ante cualquier persona física o moral, pública o privada, pudiendo delegar</w:t>
      </w:r>
      <w:r>
        <w:rPr>
          <w:rStyle w:val="RESOLUCIONESCar"/>
        </w:rPr>
        <w:t>,</w:t>
      </w:r>
      <w:r w:rsidRPr="004B45CF">
        <w:rPr>
          <w:rStyle w:val="RESOLUCIONESCar"/>
        </w:rPr>
        <w:t xml:space="preserve"> bajo su responsabilidad</w:t>
      </w:r>
      <w:r>
        <w:rPr>
          <w:rStyle w:val="RESOLUCIONESCar"/>
        </w:rPr>
        <w:t>,</w:t>
      </w:r>
      <w:r w:rsidRPr="004B45CF">
        <w:rPr>
          <w:rStyle w:val="RESOLUCIONESCar"/>
        </w:rPr>
        <w:t xml:space="preserve"> esa representación en asuntos legales</w:t>
      </w:r>
      <w:r>
        <w:rPr>
          <w:rStyle w:val="RESOLUCIONESCar"/>
        </w:rPr>
        <w:t xml:space="preserve">, es al Presidente de dicho organismo, tan es así que precisamente quien acude a contestar el presente juicio, a nombre de la demandada, Sistema de Agua Potable y Alcantarillado de León, es precisamente el Presidente del Consejo Directivo y Representante Legal del Sistema de Agua Potable y Alcantarillado de León, licenciado </w:t>
      </w:r>
      <w:r w:rsidR="00A1708F">
        <w:rPr>
          <w:rStyle w:val="RESOLUCIONESCar"/>
        </w:rPr>
        <w:t>*****************</w:t>
      </w:r>
      <w:r>
        <w:rPr>
          <w:rStyle w:val="RESOLUCIONESCar"/>
        </w:rPr>
        <w:t>. -----------------------------------------------------------------------</w:t>
      </w:r>
    </w:p>
    <w:p w:rsidR="00BC2A4F" w:rsidRDefault="00BC2A4F" w:rsidP="00BC2A4F">
      <w:pPr>
        <w:rPr>
          <w:rStyle w:val="RESOLUCIONESCar"/>
        </w:rPr>
      </w:pPr>
    </w:p>
    <w:p w:rsidR="00BC2A4F" w:rsidRPr="004B45CF" w:rsidRDefault="00BC2A4F" w:rsidP="00BC2A4F">
      <w:pPr>
        <w:pStyle w:val="SENTENCIAS"/>
        <w:rPr>
          <w:rStyle w:val="RESOLUCIONESCar"/>
        </w:rPr>
      </w:pPr>
      <w:r w:rsidRPr="004B45CF">
        <w:rPr>
          <w:rStyle w:val="RESOLUCIONESCar"/>
        </w:rPr>
        <w:t xml:space="preserve">Por ello, </w:t>
      </w:r>
      <w:r>
        <w:rPr>
          <w:rStyle w:val="RESOLUCIONESCar"/>
        </w:rPr>
        <w:t xml:space="preserve">el oficio número </w:t>
      </w:r>
      <w:r>
        <w:t>DJ/198/2014 (Letra D letra J ciento noventa y ocho diagonal dos mil catorce), de fecha 21 veintiuno de octubre del año 2014 dos mil catorce</w:t>
      </w:r>
      <w:r>
        <w:rPr>
          <w:rStyle w:val="RESOLUCIONESCar"/>
        </w:rPr>
        <w:t>,</w:t>
      </w:r>
      <w:r w:rsidRPr="000167D3">
        <w:t xml:space="preserve"> </w:t>
      </w:r>
      <w:r>
        <w:t xml:space="preserve">signado por el Director General del Sistema de Agua Potable y Alcantarillado de León, ingeniero </w:t>
      </w:r>
      <w:r w:rsidR="00A1708F">
        <w:t>***************</w:t>
      </w:r>
      <w:r>
        <w:t>,</w:t>
      </w:r>
      <w:r>
        <w:rPr>
          <w:rStyle w:val="RESOLUCIONESCar"/>
        </w:rPr>
        <w:t xml:space="preserve"> no acredita que </w:t>
      </w:r>
      <w:r w:rsidRPr="004B45CF">
        <w:rPr>
          <w:rStyle w:val="RESOLUCIONESCar"/>
        </w:rPr>
        <w:t xml:space="preserve">el Sistema de Agua Potable y Alcantarillado de León hubiera dado respuesta a la solicitud </w:t>
      </w:r>
      <w:r>
        <w:rPr>
          <w:rStyle w:val="RESOLUCIONESCar"/>
        </w:rPr>
        <w:t>presentada por el actor</w:t>
      </w:r>
      <w:r w:rsidRPr="004B45CF">
        <w:rPr>
          <w:rStyle w:val="RESOLUCIONESCar"/>
        </w:rPr>
        <w:t>, más aún</w:t>
      </w:r>
      <w:r>
        <w:rPr>
          <w:rStyle w:val="RESOLUCIONESCar"/>
        </w:rPr>
        <w:t>,</w:t>
      </w:r>
      <w:r w:rsidRPr="004B45CF">
        <w:rPr>
          <w:rStyle w:val="RESOLUCIONESCar"/>
        </w:rPr>
        <w:t xml:space="preserve"> porque </w:t>
      </w:r>
      <w:r>
        <w:rPr>
          <w:rStyle w:val="RESOLUCIONESCar"/>
        </w:rPr>
        <w:t xml:space="preserve">se omite precisar que el referido Director General, por determinado acto jurídico, </w:t>
      </w:r>
      <w:r w:rsidRPr="004B45CF">
        <w:rPr>
          <w:rStyle w:val="RESOLUCIONESCar"/>
        </w:rPr>
        <w:t xml:space="preserve">el </w:t>
      </w:r>
      <w:r>
        <w:rPr>
          <w:rStyle w:val="RESOLUCIONESCar"/>
        </w:rPr>
        <w:t xml:space="preserve">Presidente del Consejo Directivo y Representante Legal del Sistema de Agua Potable y </w:t>
      </w:r>
      <w:r>
        <w:rPr>
          <w:rStyle w:val="RESOLUCIONESCar"/>
        </w:rPr>
        <w:lastRenderedPageBreak/>
        <w:t xml:space="preserve">Alcantarillado de León, licenciado </w:t>
      </w:r>
      <w:r w:rsidR="00A1708F">
        <w:rPr>
          <w:rStyle w:val="RESOLUCIONESCar"/>
        </w:rPr>
        <w:t>*************************</w:t>
      </w:r>
      <w:r>
        <w:rPr>
          <w:rStyle w:val="RESOLUCIONESCar"/>
        </w:rPr>
        <w:t>,</w:t>
      </w:r>
      <w:r w:rsidRPr="004B45CF">
        <w:rPr>
          <w:rStyle w:val="RESOLUCIONESCar"/>
        </w:rPr>
        <w:t xml:space="preserve"> </w:t>
      </w:r>
      <w:r>
        <w:rPr>
          <w:rStyle w:val="RESOLUCIONESCar"/>
        </w:rPr>
        <w:t>le delegó</w:t>
      </w:r>
      <w:r w:rsidRPr="004B45CF">
        <w:rPr>
          <w:rStyle w:val="RESOLUCIONESCar"/>
        </w:rPr>
        <w:t xml:space="preserve"> </w:t>
      </w:r>
      <w:r>
        <w:rPr>
          <w:rStyle w:val="RESOLUCIONESCar"/>
        </w:rPr>
        <w:t xml:space="preserve">la representación del Sistema de Agua Potable y Alcantarillado de León, </w:t>
      </w:r>
      <w:r w:rsidRPr="004B45CF">
        <w:rPr>
          <w:rStyle w:val="RESOLUCIONESCar"/>
        </w:rPr>
        <w:t>para dar respuesta a la solicitu</w:t>
      </w:r>
      <w:r>
        <w:rPr>
          <w:rStyle w:val="RESOLUCIONESCar"/>
        </w:rPr>
        <w:t>d hecha por el demandante. ----------------</w:t>
      </w:r>
    </w:p>
    <w:p w:rsidR="00BC2A4F" w:rsidRDefault="00BC2A4F" w:rsidP="00BC2A4F">
      <w:pPr>
        <w:rPr>
          <w:rStyle w:val="RESOLUCIONESCar"/>
        </w:rPr>
      </w:pPr>
    </w:p>
    <w:p w:rsidR="00BC2A4F" w:rsidRDefault="00BC2A4F" w:rsidP="00BC2A4F">
      <w:pPr>
        <w:pStyle w:val="SENTENCIAS"/>
        <w:rPr>
          <w:rStyle w:val="RESOLUCIONESCar"/>
        </w:rPr>
      </w:pPr>
      <w:r w:rsidRPr="00756257">
        <w:rPr>
          <w:rStyle w:val="RESOLUCIONESCar"/>
        </w:rPr>
        <w:t>Así mismo, resulta importante señalar que de la contestación formulada por la autoridad, no se desprende</w:t>
      </w:r>
      <w:r>
        <w:rPr>
          <w:rStyle w:val="RESOLUCIONESCar"/>
        </w:rPr>
        <w:t xml:space="preserve"> la respuesta a los cuestionamientos planteados por el particular, ya que basó su contestación en hacer referencia al oficio número </w:t>
      </w:r>
      <w:r>
        <w:t xml:space="preserve">DJ/198/2014 (Letra D letra J ciento noventa y ocho diagonal dos mil catorce), de fecha 21veintiuno de octubre del año 2014 dos mil catorce, </w:t>
      </w:r>
      <w:r>
        <w:rPr>
          <w:rStyle w:val="RESOLUCIONESCar"/>
        </w:rPr>
        <w:t xml:space="preserve">emitido por el Director General </w:t>
      </w:r>
      <w:r>
        <w:t xml:space="preserve">del Sistema de Agua Potable y Alcantarillado de León, ingeniero </w:t>
      </w:r>
      <w:r w:rsidR="00A1708F">
        <w:t>*********************</w:t>
      </w:r>
      <w:r>
        <w:rPr>
          <w:rStyle w:val="RESOLUCIONESCar"/>
        </w:rPr>
        <w:t>, por lo que esta Juzgadora aprecia que la autoridad demandada no da contestación a la petición primigenia, pues, como ya se ha manifestado, sólo hace referencia al oficio emitido por el Director General, pero recordemos que la petición original fue formulada al Sistema de Agua Potable y Alcantarillado de León. -</w:t>
      </w:r>
    </w:p>
    <w:p w:rsidR="00BC2A4F" w:rsidRDefault="00BC2A4F" w:rsidP="00BC2A4F">
      <w:pPr>
        <w:rPr>
          <w:rStyle w:val="RESOLUCIONESCar"/>
        </w:rPr>
      </w:pPr>
    </w:p>
    <w:p w:rsidR="00BC2A4F" w:rsidRPr="004B45CF" w:rsidRDefault="00BC2A4F" w:rsidP="00BC2A4F">
      <w:pPr>
        <w:pStyle w:val="SENTENCIAS"/>
        <w:rPr>
          <w:rStyle w:val="RESOLUCIONESCar"/>
        </w:rPr>
      </w:pPr>
      <w:r w:rsidRPr="003B533C">
        <w:rPr>
          <w:rStyle w:val="RESOLUCIONESCar"/>
        </w:rPr>
        <w:t>Abundando sobre el tema, conforme al artículo 282, segundo párrafo, del Código de Procedimiento y Justicia</w:t>
      </w:r>
      <w:r w:rsidRPr="004B45CF">
        <w:rPr>
          <w:rStyle w:val="RESOLUCIONESCar"/>
        </w:rPr>
        <w:t xml:space="preserve">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w:t>
      </w:r>
      <w:r>
        <w:rPr>
          <w:rStyle w:val="RESOLUCIONESCar"/>
        </w:rPr>
        <w:t xml:space="preserve"> ---------------------------------------------------------------------------------------------</w:t>
      </w:r>
    </w:p>
    <w:p w:rsidR="00BC2A4F" w:rsidRDefault="00BC2A4F" w:rsidP="00BC2A4F">
      <w:pPr>
        <w:rPr>
          <w:rStyle w:val="RESOLUCIONESCar"/>
        </w:rPr>
      </w:pPr>
    </w:p>
    <w:p w:rsidR="00BC2A4F" w:rsidRDefault="00BC2A4F" w:rsidP="00BC2A4F">
      <w:pPr>
        <w:pStyle w:val="SENTENCIAS"/>
        <w:rPr>
          <w:rStyle w:val="RESOLUCIONESCar"/>
        </w:rPr>
      </w:pPr>
      <w:r w:rsidRPr="004B45CF">
        <w:rPr>
          <w:rStyle w:val="RESOLUCIONESCar"/>
        </w:rPr>
        <w:t>Es decir,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w:t>
      </w:r>
      <w:r>
        <w:rPr>
          <w:rStyle w:val="RESOLUCIONESCar"/>
        </w:rPr>
        <w:t xml:space="preserve"> ------------------------------------------------------------</w:t>
      </w:r>
    </w:p>
    <w:p w:rsidR="00BC2A4F" w:rsidRPr="004B45CF" w:rsidRDefault="00BC2A4F" w:rsidP="00BC2A4F">
      <w:pPr>
        <w:pStyle w:val="SENTENCIAS"/>
        <w:rPr>
          <w:rStyle w:val="RESOLUCIONESCar"/>
        </w:rPr>
      </w:pPr>
    </w:p>
    <w:p w:rsidR="00BC2A4F" w:rsidRPr="004B45CF" w:rsidRDefault="00BC2A4F" w:rsidP="00BC2A4F">
      <w:pPr>
        <w:pStyle w:val="SENTENCIAS"/>
        <w:rPr>
          <w:rStyle w:val="RESOLUCIONESCar"/>
        </w:rPr>
      </w:pPr>
      <w:r w:rsidRPr="004B45CF">
        <w:rPr>
          <w:rStyle w:val="RESOLUCIONESCar"/>
        </w:rPr>
        <w:t>Por tanto, si la demandada no procede en los términos indicados, transgrede el principio de legalidad previsto en el artículo 16 constitucional y la negativa adolecerá de falta de fundamentación y motivación.</w:t>
      </w:r>
      <w:r>
        <w:rPr>
          <w:rStyle w:val="RESOLUCIONESCar"/>
        </w:rPr>
        <w:t xml:space="preserve"> -------------------</w:t>
      </w:r>
    </w:p>
    <w:p w:rsidR="00BC2A4F" w:rsidRDefault="00BC2A4F" w:rsidP="00BC2A4F">
      <w:pPr>
        <w:rPr>
          <w:rStyle w:val="RESOLUCIONESCar"/>
        </w:rPr>
      </w:pPr>
    </w:p>
    <w:p w:rsidR="00BC2A4F" w:rsidRPr="004B45CF" w:rsidRDefault="00BC2A4F" w:rsidP="00BC2A4F">
      <w:pPr>
        <w:pStyle w:val="RESOLUCIONES"/>
        <w:rPr>
          <w:rStyle w:val="RESOLUCIONESCar"/>
        </w:rPr>
      </w:pPr>
      <w:r w:rsidRPr="004B45CF">
        <w:rPr>
          <w:rStyle w:val="RESOLUCIONESCar"/>
        </w:rPr>
        <w:t xml:space="preserve">Sin embargo, al contestar la demanda, el Sistema de Agua Potable y Alcantarillado de León se limitó a </w:t>
      </w:r>
      <w:r>
        <w:rPr>
          <w:rStyle w:val="RESOLUCIONESCar"/>
        </w:rPr>
        <w:t xml:space="preserve">hacer referencia al oficio emitido por el Director General de dicho organismo descentralizado, sin dar contestación a lo realmente planteado por el actor, es decir, a la falta de contestación a la solicitud del actor por parte de </w:t>
      </w:r>
      <w:r w:rsidRPr="004B45CF">
        <w:rPr>
          <w:rStyle w:val="RESOLUCIONESCar"/>
        </w:rPr>
        <w:t>la autoridad</w:t>
      </w:r>
      <w:r>
        <w:rPr>
          <w:rStyle w:val="RESOLUCIONESCar"/>
        </w:rPr>
        <w:t>,</w:t>
      </w:r>
      <w:r w:rsidRPr="004B45CF">
        <w:rPr>
          <w:rStyle w:val="RESOLUCIONESCar"/>
        </w:rPr>
        <w:t xml:space="preserve"> lo que resulta indispensable para cumplir con la finalidad del requisito de motivación y fundamentación</w:t>
      </w:r>
      <w:r>
        <w:rPr>
          <w:rStyle w:val="RESOLUCIONESCar"/>
        </w:rPr>
        <w:t>,</w:t>
      </w:r>
      <w:r w:rsidRPr="004B45CF">
        <w:rPr>
          <w:rStyle w:val="RESOLUCIONESCar"/>
        </w:rPr>
        <w:t xml:space="preserve"> que es revelar y explicar al justiciable la actuación de la autoridad, de modo que</w:t>
      </w:r>
      <w:r>
        <w:rPr>
          <w:rStyle w:val="RESOLUCIONESCar"/>
        </w:rPr>
        <w:t xml:space="preserve"> una vez efectuado ello se le permita al actor</w:t>
      </w:r>
      <w:r w:rsidRPr="004B45CF">
        <w:rPr>
          <w:rStyle w:val="RESOLUCIONESCar"/>
        </w:rPr>
        <w:t xml:space="preserve"> defenderse en caso de que el acto autoritario resulte irregular.</w:t>
      </w:r>
      <w:r>
        <w:rPr>
          <w:rStyle w:val="RESOLUCIONESCar"/>
        </w:rPr>
        <w:t xml:space="preserve"> ------------------------------------------------------------</w:t>
      </w:r>
    </w:p>
    <w:p w:rsidR="00BC2A4F" w:rsidRDefault="00BC2A4F" w:rsidP="00BC2A4F">
      <w:pPr>
        <w:pStyle w:val="SENTENCIAS"/>
        <w:rPr>
          <w:rStyle w:val="RESOLUCIONESCar"/>
        </w:rPr>
      </w:pPr>
    </w:p>
    <w:p w:rsidR="00BC2A4F" w:rsidRDefault="00BC2A4F" w:rsidP="00BC2A4F">
      <w:pPr>
        <w:pStyle w:val="RESOLUCIONES"/>
      </w:pPr>
      <w:r w:rsidRPr="004B45CF">
        <w:rPr>
          <w:rStyle w:val="RESOLUCIONESCar"/>
        </w:rPr>
        <w:t>En tales circunstancias, es inconcuso que la autoridad demandada no cumplió con el deber que le impone el artículo 282</w:t>
      </w:r>
      <w:r>
        <w:rPr>
          <w:rStyle w:val="RESOLUCIONESCar"/>
        </w:rPr>
        <w:t>,</w:t>
      </w:r>
      <w:r w:rsidRPr="004B45CF">
        <w:rPr>
          <w:rStyle w:val="RESOLUCIONESCar"/>
        </w:rPr>
        <w:t xml:space="preserve"> segundo párrafo</w:t>
      </w:r>
      <w:r>
        <w:rPr>
          <w:rStyle w:val="RESOLUCIONESCar"/>
        </w:rPr>
        <w:t>,</w:t>
      </w:r>
      <w:r w:rsidRPr="004B45CF">
        <w:rPr>
          <w:rStyle w:val="RESOLUCIONESCar"/>
        </w:rPr>
        <w:t xml:space="preserve"> del Código de Procedimiento y Justicia Administrativa para el Estado y los Municipios de Guanajuato, pues al contestar la demanda no indicó los preceptos normativos, ni expresó las razones que justificaran su decisión de </w:t>
      </w:r>
      <w:r>
        <w:rPr>
          <w:rStyle w:val="RESOLUCIONESCar"/>
        </w:rPr>
        <w:t xml:space="preserve">dar contestación en tiempo y forma respecto a los cuestionamientos </w:t>
      </w:r>
      <w:r w:rsidRPr="004B45CF">
        <w:rPr>
          <w:rStyle w:val="RESOLUCIONESCar"/>
        </w:rPr>
        <w:t>plantead</w:t>
      </w:r>
      <w:r>
        <w:rPr>
          <w:rStyle w:val="RESOLUCIONESCar"/>
        </w:rPr>
        <w:t>o</w:t>
      </w:r>
      <w:r w:rsidRPr="004B45CF">
        <w:rPr>
          <w:rStyle w:val="RESOLUCIONESCar"/>
        </w:rPr>
        <w:t>s por el actor.</w:t>
      </w:r>
      <w:r>
        <w:rPr>
          <w:rStyle w:val="RESOLUCIONESCar"/>
        </w:rPr>
        <w:t xml:space="preserve"> Aunado a lo anterior, no pasa, además, desapercibido para quien resuelve, que en el oficio </w:t>
      </w:r>
      <w:r>
        <w:t xml:space="preserve">DJ/198/2014 (Letra D Letra J ciento noventa y </w:t>
      </w:r>
      <w:proofErr w:type="gramStart"/>
      <w:r>
        <w:t>ocho diagonal</w:t>
      </w:r>
      <w:proofErr w:type="gramEnd"/>
      <w:r>
        <w:t xml:space="preserve"> dos mil catorce), de fecha 21 veintiuno de octubre del año 2014 dos mil catorce, solo se hace referencia a 05 cinco de los 06 seis cuestionamientos planteados por el justiciable. ------------------------------------------</w:t>
      </w:r>
    </w:p>
    <w:p w:rsidR="00BC2A4F" w:rsidRDefault="00BC2A4F" w:rsidP="00BC2A4F">
      <w:pPr>
        <w:pStyle w:val="RESOLUCIONES"/>
      </w:pPr>
    </w:p>
    <w:p w:rsidR="00BC2A4F" w:rsidRDefault="00BC2A4F" w:rsidP="00BC2A4F">
      <w:pPr>
        <w:pStyle w:val="RESOLUCIONES"/>
      </w:pPr>
      <w:r w:rsidRPr="00C14A44">
        <w:rPr>
          <w:rStyle w:val="RESOLUCIONESCar"/>
        </w:rPr>
        <w:t>En mérito de lo anterior, y con fundamento en los artículos 300, fracción II y 302, fracción I</w:t>
      </w:r>
      <w:r>
        <w:rPr>
          <w:rStyle w:val="RESOLUCIONESCar"/>
        </w:rPr>
        <w:t>I</w:t>
      </w:r>
      <w:r w:rsidRPr="00C14A44">
        <w:rPr>
          <w:rStyle w:val="RESOLUCIONESCar"/>
        </w:rPr>
        <w:t xml:space="preserve"> del Código de Procedimiento y Justicia Administrativa para el Estado y los Municipios de Guanajuato, se declara la </w:t>
      </w:r>
      <w:r w:rsidRPr="00BE366C">
        <w:rPr>
          <w:rStyle w:val="RESOLUCIONESCar"/>
          <w:b/>
        </w:rPr>
        <w:t>nulidad total</w:t>
      </w:r>
      <w:r>
        <w:rPr>
          <w:rStyle w:val="RESOLUCIONESCar"/>
        </w:rPr>
        <w:t xml:space="preserve"> del oficio </w:t>
      </w:r>
      <w:r>
        <w:t xml:space="preserve">DJ/198/2014 (Letra D Letra J ciento noventa y </w:t>
      </w:r>
      <w:proofErr w:type="gramStart"/>
      <w:r>
        <w:t>ocho diagonal</w:t>
      </w:r>
      <w:proofErr w:type="gramEnd"/>
      <w:r>
        <w:t xml:space="preserve"> dos mil catorce), de fecha 21 veintiuno de octubre del año 2014 dos mil catorce. ------------------------------------------------------------------------------------------</w:t>
      </w:r>
    </w:p>
    <w:p w:rsidR="00BC2A4F" w:rsidRDefault="00BC2A4F" w:rsidP="00BC2A4F">
      <w:pPr>
        <w:pStyle w:val="SENTENCIAS"/>
        <w:rPr>
          <w:rStyle w:val="RESOLUCIONESCar"/>
          <w:b/>
        </w:rPr>
      </w:pPr>
    </w:p>
    <w:p w:rsidR="00BC2A4F" w:rsidRPr="004B45CF" w:rsidRDefault="00BC2A4F" w:rsidP="00BC2A4F">
      <w:pPr>
        <w:pStyle w:val="SENTENCIAS"/>
        <w:rPr>
          <w:rStyle w:val="RESOLUCIONESCar"/>
        </w:rPr>
      </w:pPr>
      <w:r w:rsidRPr="00BE366C">
        <w:rPr>
          <w:rStyle w:val="RESOLUCIONESCar"/>
          <w:b/>
        </w:rPr>
        <w:t>QUINTO.</w:t>
      </w:r>
      <w:r>
        <w:rPr>
          <w:rStyle w:val="RESOLUCIONESCar"/>
        </w:rPr>
        <w:t xml:space="preserve"> </w:t>
      </w:r>
      <w:r w:rsidRPr="004B45CF">
        <w:rPr>
          <w:rStyle w:val="RESOLUCIONESCar"/>
        </w:rPr>
        <w:t>El actor solicita de manera genérica que se reconozca el derecho que a su favor le instituyen normas jurídicas de di</w:t>
      </w:r>
      <w:r>
        <w:rPr>
          <w:rStyle w:val="RESOLUCIONESCar"/>
        </w:rPr>
        <w:t>stintas</w:t>
      </w:r>
      <w:r w:rsidRPr="004B45CF">
        <w:rPr>
          <w:rStyle w:val="RESOLUCIONESCar"/>
        </w:rPr>
        <w:t xml:space="preserve"> jerarquía</w:t>
      </w:r>
      <w:r>
        <w:rPr>
          <w:rStyle w:val="RESOLUCIONESCar"/>
        </w:rPr>
        <w:t>s; así como la condena a la autoridad demandad</w:t>
      </w:r>
      <w:r w:rsidRPr="004B45CF">
        <w:rPr>
          <w:rStyle w:val="RESOLUCIONESCar"/>
        </w:rPr>
        <w:t xml:space="preserve"> al pleno restablecimiento de sus derechos violentados. </w:t>
      </w:r>
      <w:r>
        <w:rPr>
          <w:rStyle w:val="RESOLUCIONESCar"/>
        </w:rPr>
        <w:t>-----------------------------------------------------------------------</w:t>
      </w:r>
    </w:p>
    <w:p w:rsidR="00BC2A4F" w:rsidRDefault="00BC2A4F" w:rsidP="00BC2A4F">
      <w:pPr>
        <w:pStyle w:val="SENTENCIAS"/>
        <w:rPr>
          <w:rStyle w:val="RESOLUCIONESCar"/>
        </w:rPr>
      </w:pPr>
    </w:p>
    <w:p w:rsidR="00BC2A4F" w:rsidRDefault="00BC2A4F" w:rsidP="00BC2A4F">
      <w:pPr>
        <w:pStyle w:val="SENTENCIAS"/>
        <w:rPr>
          <w:rStyle w:val="RESOLUCIONESCar"/>
        </w:rPr>
      </w:pPr>
      <w:r w:rsidRPr="00F97C72">
        <w:rPr>
          <w:rStyle w:val="RESOLUCIONESCar"/>
        </w:rPr>
        <w:t>Al respecto</w:t>
      </w:r>
      <w:r>
        <w:rPr>
          <w:rStyle w:val="RESOLUCIONESCar"/>
        </w:rPr>
        <w:t>,</w:t>
      </w:r>
      <w:r w:rsidRPr="00F97C72">
        <w:rPr>
          <w:rStyle w:val="RESOLUCIONESCar"/>
        </w:rPr>
        <w:t xml:space="preserve"> este órgano jurisdiccional</w:t>
      </w:r>
      <w:r>
        <w:rPr>
          <w:rStyle w:val="RESOLUCIONESCar"/>
        </w:rPr>
        <w:t>,</w:t>
      </w:r>
      <w:r w:rsidRPr="00F97C72">
        <w:rPr>
          <w:rStyle w:val="RESOLUCIONESCar"/>
        </w:rPr>
        <w:t xml:space="preserve"> determina que como en el proceso la autoridad demandada no </w:t>
      </w:r>
      <w:r>
        <w:rPr>
          <w:rStyle w:val="RESOLUCIONESCar"/>
        </w:rPr>
        <w:t xml:space="preserve">contestó de manera fundada y motivada los cuestionamientos realizados por el justiciable, </w:t>
      </w:r>
      <w:r w:rsidRPr="00F97C72">
        <w:rPr>
          <w:rStyle w:val="RESOLUCIONESCar"/>
        </w:rPr>
        <w:t xml:space="preserve">lo procedente es reconocer al actor </w:t>
      </w:r>
      <w:r w:rsidRPr="004B45CF">
        <w:rPr>
          <w:rStyle w:val="RESOLUCIONESCar"/>
        </w:rPr>
        <w:t>el derecho a que el Sistema de Agua Potable y Alcantarillado de León se pronuncie expresamente sobre la</w:t>
      </w:r>
      <w:r>
        <w:rPr>
          <w:rStyle w:val="RESOLUCIONESCar"/>
        </w:rPr>
        <w:t xml:space="preserve"> petición formulada por el actor en su escrito recibido en ese organismo descentralizado en fecha 21 veintiuno de octubre del año 2014 dos mil catorce, lo anterior, considerando que dicha solicitud sólo puede ser resuelta por dicha entidad, atendiendo a su objeto, funciones, facultades y atribuciones, por lo que est</w:t>
      </w:r>
      <w:r w:rsidRPr="005D0605">
        <w:rPr>
          <w:rStyle w:val="RESOLUCIONESCar"/>
        </w:rPr>
        <w:t>a Juzgadora no puede sustituirla para su cumplimiento</w:t>
      </w:r>
      <w:r>
        <w:rPr>
          <w:rStyle w:val="RESOLUCIONESCar"/>
        </w:rPr>
        <w:t>. ------------------------------------------------------------</w:t>
      </w:r>
    </w:p>
    <w:p w:rsidR="00BC2A4F" w:rsidRDefault="00BC2A4F" w:rsidP="00BC2A4F">
      <w:pPr>
        <w:pStyle w:val="SENTENCIAS"/>
        <w:rPr>
          <w:rStyle w:val="RESOLUCIONESCar"/>
        </w:rPr>
      </w:pPr>
    </w:p>
    <w:p w:rsidR="00BC2A4F" w:rsidRPr="00D7433A" w:rsidRDefault="00BC2A4F" w:rsidP="00BC2A4F">
      <w:pPr>
        <w:pStyle w:val="SENTENCIAS"/>
        <w:rPr>
          <w:rStyle w:val="RESOLUCIONESCar"/>
        </w:rPr>
      </w:pPr>
      <w:r w:rsidRPr="00D7433A">
        <w:rPr>
          <w:rStyle w:val="RESOLUCIONESCar"/>
        </w:rPr>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rsidR="00BC2A4F" w:rsidRDefault="00BC2A4F" w:rsidP="00BC2A4F">
      <w:pPr>
        <w:pStyle w:val="SENTENCIAS"/>
        <w:rPr>
          <w:rStyle w:val="RESOLUCIONESCar"/>
        </w:rPr>
      </w:pPr>
    </w:p>
    <w:p w:rsidR="00BC2A4F" w:rsidRDefault="00BC2A4F" w:rsidP="00BC2A4F">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rsidR="00BC2A4F" w:rsidRDefault="00BC2A4F" w:rsidP="00BC2A4F">
      <w:pPr>
        <w:pStyle w:val="RESOLUCIONES"/>
      </w:pPr>
    </w:p>
    <w:p w:rsidR="00BC2A4F" w:rsidRDefault="00BC2A4F" w:rsidP="00BC2A4F">
      <w:pPr>
        <w:spacing w:line="360" w:lineRule="auto"/>
        <w:jc w:val="both"/>
        <w:rPr>
          <w:rFonts w:ascii="Century" w:hAnsi="Century" w:cs="Calibri"/>
          <w:iCs/>
        </w:rPr>
      </w:pPr>
    </w:p>
    <w:p w:rsidR="00BC2A4F" w:rsidRDefault="00BC2A4F" w:rsidP="00BC2A4F">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BC2A4F" w:rsidRPr="007D0C4C" w:rsidRDefault="00BC2A4F" w:rsidP="00BC2A4F">
      <w:pPr>
        <w:pStyle w:val="Textoindependiente"/>
        <w:jc w:val="center"/>
        <w:rPr>
          <w:rFonts w:ascii="Century" w:hAnsi="Century" w:cs="Calibri"/>
          <w:iCs/>
        </w:rPr>
      </w:pPr>
    </w:p>
    <w:p w:rsidR="00BC2A4F" w:rsidRPr="007D0C4C" w:rsidRDefault="00BC2A4F" w:rsidP="00BC2A4F">
      <w:pPr>
        <w:pStyle w:val="Textoindependiente"/>
        <w:rPr>
          <w:rFonts w:ascii="Century" w:hAnsi="Century" w:cs="Calibri"/>
        </w:rPr>
      </w:pPr>
    </w:p>
    <w:p w:rsidR="00BC2A4F" w:rsidRPr="007D0C4C" w:rsidRDefault="00BC2A4F" w:rsidP="00BC2A4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BC2A4F" w:rsidRPr="007D0C4C" w:rsidRDefault="00BC2A4F" w:rsidP="00BC2A4F">
      <w:pPr>
        <w:pStyle w:val="Textoindependiente"/>
        <w:spacing w:line="360" w:lineRule="auto"/>
        <w:ind w:firstLine="709"/>
        <w:rPr>
          <w:rFonts w:ascii="Century" w:hAnsi="Century" w:cs="Calibri"/>
        </w:rPr>
      </w:pPr>
    </w:p>
    <w:p w:rsidR="00BC2A4F" w:rsidRDefault="00BC2A4F" w:rsidP="00BC2A4F">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rsidR="00BC2A4F" w:rsidRDefault="00BC2A4F" w:rsidP="00BC2A4F">
      <w:pPr>
        <w:pStyle w:val="Textoindependiente"/>
        <w:spacing w:line="360" w:lineRule="auto"/>
        <w:ind w:firstLine="709"/>
        <w:rPr>
          <w:rFonts w:ascii="Century" w:hAnsi="Century" w:cs="Calibri"/>
        </w:rPr>
      </w:pPr>
    </w:p>
    <w:p w:rsidR="00BC2A4F" w:rsidRDefault="00BC2A4F" w:rsidP="00BC2A4F">
      <w:pPr>
        <w:spacing w:line="360" w:lineRule="auto"/>
        <w:ind w:firstLine="709"/>
        <w:jc w:val="both"/>
        <w:rPr>
          <w:rFonts w:ascii="Century" w:hAnsi="Century"/>
        </w:rPr>
      </w:pPr>
      <w:r w:rsidRPr="007D0C4C">
        <w:rPr>
          <w:rFonts w:ascii="Century" w:hAnsi="Century" w:cs="Calibri"/>
          <w:b/>
          <w:bCs/>
          <w:iCs/>
        </w:rPr>
        <w:lastRenderedPageBreak/>
        <w:t xml:space="preserve">TERCERO. </w:t>
      </w:r>
      <w:r w:rsidRPr="00BE366C">
        <w:rPr>
          <w:rFonts w:ascii="Century" w:hAnsi="Century"/>
          <w:b/>
        </w:rPr>
        <w:t>No se sobresee</w:t>
      </w:r>
      <w:r>
        <w:rPr>
          <w:rFonts w:ascii="Century" w:hAnsi="Century"/>
        </w:rPr>
        <w:t xml:space="preserve"> </w:t>
      </w:r>
      <w:r w:rsidRPr="00487E13">
        <w:rPr>
          <w:rFonts w:ascii="Century" w:hAnsi="Century"/>
        </w:rPr>
        <w:t>el presente proceso, ya que no se actualiz</w:t>
      </w:r>
      <w:r>
        <w:rPr>
          <w:rFonts w:ascii="Century" w:hAnsi="Century"/>
        </w:rPr>
        <w:t>ó</w:t>
      </w:r>
      <w:r w:rsidRPr="00487E13">
        <w:rPr>
          <w:rFonts w:ascii="Century" w:hAnsi="Century"/>
        </w:rPr>
        <w:t xml:space="preserve"> la</w:t>
      </w:r>
      <w:r>
        <w:rPr>
          <w:rFonts w:ascii="Century" w:hAnsi="Century"/>
        </w:rPr>
        <w:t xml:space="preserve"> </w:t>
      </w:r>
      <w:r w:rsidRPr="00487E13">
        <w:rPr>
          <w:rFonts w:ascii="Century" w:hAnsi="Century"/>
        </w:rPr>
        <w:t>causal</w:t>
      </w:r>
      <w:r>
        <w:rPr>
          <w:rFonts w:ascii="Century" w:hAnsi="Century"/>
        </w:rPr>
        <w:t xml:space="preserve"> de improcedencia invocada por la autoridad demandada</w:t>
      </w:r>
      <w:r w:rsidRPr="00487E13">
        <w:rPr>
          <w:rFonts w:ascii="Century" w:hAnsi="Century"/>
        </w:rPr>
        <w:t xml:space="preserve">, de acuerdo a </w:t>
      </w:r>
      <w:r>
        <w:rPr>
          <w:rFonts w:ascii="Century" w:hAnsi="Century"/>
        </w:rPr>
        <w:t xml:space="preserve">lo expuesto en el Considerando </w:t>
      </w:r>
      <w:r w:rsidRPr="00BE366C">
        <w:rPr>
          <w:rFonts w:ascii="Century" w:hAnsi="Century"/>
        </w:rPr>
        <w:t>Tercero</w:t>
      </w:r>
      <w:r>
        <w:rPr>
          <w:rFonts w:ascii="Century" w:hAnsi="Century"/>
        </w:rPr>
        <w:t xml:space="preserve"> </w:t>
      </w:r>
      <w:r w:rsidRPr="00487E13">
        <w:rPr>
          <w:rFonts w:ascii="Century" w:hAnsi="Century"/>
        </w:rPr>
        <w:t>de esta resolución.</w:t>
      </w:r>
      <w:r>
        <w:rPr>
          <w:rFonts w:ascii="Century" w:hAnsi="Century"/>
        </w:rPr>
        <w:t xml:space="preserve"> -----------------------</w:t>
      </w:r>
    </w:p>
    <w:p w:rsidR="00BC2A4F" w:rsidRDefault="00BC2A4F" w:rsidP="00BC2A4F">
      <w:pPr>
        <w:spacing w:line="360" w:lineRule="auto"/>
        <w:ind w:firstLine="709"/>
        <w:jc w:val="both"/>
        <w:rPr>
          <w:rFonts w:ascii="Century" w:hAnsi="Century"/>
        </w:rPr>
      </w:pPr>
    </w:p>
    <w:p w:rsidR="00BC2A4F" w:rsidRPr="007D0C4C" w:rsidRDefault="00BC2A4F" w:rsidP="00BC2A4F">
      <w:pPr>
        <w:spacing w:line="360" w:lineRule="auto"/>
        <w:ind w:firstLine="709"/>
        <w:jc w:val="both"/>
        <w:rPr>
          <w:rFonts w:ascii="Century" w:hAnsi="Century" w:cs="Calibri"/>
        </w:rPr>
      </w:pPr>
      <w:r w:rsidRPr="00BE366C">
        <w:rPr>
          <w:rFonts w:ascii="Century" w:hAnsi="Century"/>
          <w:b/>
        </w:rPr>
        <w:t>CUARTO.</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BE366C">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sidRPr="00BE366C">
        <w:rPr>
          <w:rFonts w:ascii="Century" w:hAnsi="Century" w:cs="Calibri"/>
        </w:rPr>
        <w:t>Cuarto</w:t>
      </w:r>
      <w:r w:rsidRPr="007D0C4C">
        <w:rPr>
          <w:rFonts w:ascii="Century" w:hAnsi="Century" w:cs="Calibri"/>
        </w:rPr>
        <w:t xml:space="preserve"> de esta sentencia. </w:t>
      </w:r>
      <w:r>
        <w:rPr>
          <w:rFonts w:ascii="Century" w:hAnsi="Century" w:cs="Calibri"/>
        </w:rPr>
        <w:t>---------------------------------------------------</w:t>
      </w:r>
    </w:p>
    <w:p w:rsidR="00BC2A4F" w:rsidRPr="007D0C4C" w:rsidRDefault="00BC2A4F" w:rsidP="00BC2A4F">
      <w:pPr>
        <w:pStyle w:val="Textoindependiente"/>
        <w:rPr>
          <w:rFonts w:ascii="Century" w:hAnsi="Century" w:cs="Calibri"/>
          <w:b/>
          <w:bCs/>
          <w:iCs/>
          <w:lang w:val="es-ES"/>
        </w:rPr>
      </w:pPr>
    </w:p>
    <w:p w:rsidR="00BC2A4F" w:rsidRPr="00D4307D" w:rsidRDefault="00BC2A4F" w:rsidP="00BC2A4F">
      <w:pPr>
        <w:pStyle w:val="RESOLUCIONES"/>
      </w:pPr>
      <w:r>
        <w:rPr>
          <w:b/>
        </w:rPr>
        <w:t>QUINTO</w:t>
      </w:r>
      <w:r w:rsidRPr="007D0C4C">
        <w:rPr>
          <w:b/>
        </w:rPr>
        <w:t xml:space="preserve">. </w:t>
      </w:r>
      <w:r w:rsidRPr="00145722">
        <w:rPr>
          <w:b/>
        </w:rPr>
        <w:t xml:space="preserve">Se reconoce al actor el derecho </w:t>
      </w:r>
      <w:r w:rsidRPr="00BE366C">
        <w:t>a que la autoridad demandada se pronuncie expresamente sobre la petición que le formuló, según lo expresado en el Considerando Quinto de este fallo.</w:t>
      </w:r>
      <w:r>
        <w:t xml:space="preserve"> ------------------------</w:t>
      </w:r>
    </w:p>
    <w:p w:rsidR="00BC2A4F" w:rsidRPr="007D0C4C" w:rsidRDefault="00BC2A4F" w:rsidP="00BC2A4F">
      <w:pPr>
        <w:pStyle w:val="Textoindependiente"/>
        <w:spacing w:line="360" w:lineRule="auto"/>
        <w:ind w:firstLine="709"/>
        <w:rPr>
          <w:rFonts w:ascii="Century" w:hAnsi="Century" w:cs="Calibri"/>
          <w:b/>
        </w:rPr>
      </w:pPr>
    </w:p>
    <w:p w:rsidR="00BC2A4F" w:rsidRPr="007D0C4C" w:rsidRDefault="00BC2A4F" w:rsidP="00BC2A4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rsidR="00BC2A4F" w:rsidRPr="007D0C4C" w:rsidRDefault="00BC2A4F" w:rsidP="00BC2A4F">
      <w:pPr>
        <w:spacing w:line="360" w:lineRule="auto"/>
        <w:jc w:val="both"/>
        <w:rPr>
          <w:rFonts w:ascii="Century" w:hAnsi="Century" w:cs="Calibri"/>
          <w:lang w:val="es-MX"/>
        </w:rPr>
      </w:pPr>
    </w:p>
    <w:p w:rsidR="00BC2A4F" w:rsidRDefault="00BC2A4F" w:rsidP="00BC2A4F">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proofErr w:type="spellStart"/>
      <w:r w:rsidRPr="007D0C4C">
        <w:rPr>
          <w:rFonts w:ascii="Century" w:hAnsi="Century" w:cs="Calibri"/>
        </w:rPr>
        <w:t>dése</w:t>
      </w:r>
      <w:proofErr w:type="spellEnd"/>
      <w:r w:rsidRPr="007D0C4C">
        <w:rPr>
          <w:rFonts w:ascii="Century" w:hAnsi="Century" w:cs="Calibri"/>
        </w:rPr>
        <w:t xml:space="preserve"> de baja en el Libro de Registros que </w:t>
      </w:r>
      <w:r>
        <w:rPr>
          <w:rFonts w:ascii="Century" w:hAnsi="Century" w:cs="Calibri"/>
        </w:rPr>
        <w:t xml:space="preserve">se lleva para tal efecto. </w:t>
      </w:r>
    </w:p>
    <w:p w:rsidR="00BC2A4F" w:rsidRDefault="00BC2A4F" w:rsidP="00BC2A4F">
      <w:pPr>
        <w:pStyle w:val="Textoindependiente"/>
        <w:spacing w:line="360" w:lineRule="auto"/>
        <w:rPr>
          <w:rFonts w:ascii="Century" w:hAnsi="Century" w:cs="Calibri"/>
        </w:rPr>
      </w:pPr>
    </w:p>
    <w:p w:rsidR="00BC2A4F" w:rsidRDefault="00BC2A4F" w:rsidP="00BC2A4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BC2A4F" w:rsidRDefault="00BC2A4F" w:rsidP="00BC2A4F">
      <w:pPr>
        <w:tabs>
          <w:tab w:val="left" w:pos="1935"/>
        </w:tabs>
        <w:spacing w:line="360" w:lineRule="auto"/>
        <w:jc w:val="both"/>
        <w:rPr>
          <w:rFonts w:ascii="Century" w:hAnsi="Century" w:cs="Calibri"/>
        </w:rPr>
      </w:pPr>
    </w:p>
    <w:p w:rsidR="00BC2A4F" w:rsidRDefault="00BC2A4F" w:rsidP="00BC2A4F">
      <w:pPr>
        <w:tabs>
          <w:tab w:val="left" w:pos="1252"/>
        </w:tabs>
        <w:spacing w:line="360" w:lineRule="auto"/>
        <w:ind w:firstLine="709"/>
        <w:jc w:val="both"/>
        <w:rPr>
          <w:rFonts w:ascii="Century" w:hAnsi="Century"/>
          <w:lang w:val="es-MX"/>
        </w:rPr>
      </w:pPr>
    </w:p>
    <w:p w:rsidR="003E0C02" w:rsidRPr="00BC2A4F" w:rsidRDefault="003E0C02">
      <w:pPr>
        <w:rPr>
          <w:lang w:val="es-MX"/>
        </w:rPr>
      </w:pPr>
    </w:p>
    <w:sectPr w:rsidR="003E0C02" w:rsidRPr="00BC2A4F" w:rsidSect="00BE366C">
      <w:headerReference w:type="even" r:id="rId6"/>
      <w:headerReference w:type="default" r:id="rId7"/>
      <w:footerReference w:type="even" r:id="rId8"/>
      <w:footerReference w:type="default" r:id="rId9"/>
      <w:headerReference w:type="first" r:id="rId10"/>
      <w:footerReference w:type="first" r:id="rId11"/>
      <w:pgSz w:w="12242" w:h="20163" w:code="5"/>
      <w:pgMar w:top="2722" w:right="1474" w:bottom="2552"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915" w:rsidRDefault="00E76915">
      <w:r>
        <w:separator/>
      </w:r>
    </w:p>
  </w:endnote>
  <w:endnote w:type="continuationSeparator" w:id="0">
    <w:p w:rsidR="00E76915" w:rsidRDefault="00E7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D21E03" w:rsidRPr="00BE366C" w:rsidRDefault="00BC2A4F">
            <w:pPr>
              <w:pStyle w:val="Piedepgina"/>
              <w:jc w:val="right"/>
              <w:rPr>
                <w:rFonts w:ascii="Century" w:hAnsi="Century"/>
                <w:sz w:val="14"/>
                <w:szCs w:val="14"/>
              </w:rPr>
            </w:pPr>
            <w:r w:rsidRPr="00BE366C">
              <w:rPr>
                <w:rFonts w:ascii="Century" w:hAnsi="Century"/>
                <w:sz w:val="14"/>
                <w:szCs w:val="14"/>
              </w:rPr>
              <w:t xml:space="preserve">Página </w:t>
            </w:r>
            <w:r w:rsidRPr="00BE366C">
              <w:rPr>
                <w:rFonts w:ascii="Century" w:hAnsi="Century"/>
                <w:b/>
                <w:bCs/>
                <w:sz w:val="14"/>
                <w:szCs w:val="14"/>
              </w:rPr>
              <w:fldChar w:fldCharType="begin"/>
            </w:r>
            <w:r w:rsidRPr="00BE366C">
              <w:rPr>
                <w:rFonts w:ascii="Century" w:hAnsi="Century"/>
                <w:b/>
                <w:bCs/>
                <w:sz w:val="14"/>
                <w:szCs w:val="14"/>
              </w:rPr>
              <w:instrText>PAGE</w:instrText>
            </w:r>
            <w:r w:rsidRPr="00BE366C">
              <w:rPr>
                <w:rFonts w:ascii="Century" w:hAnsi="Century"/>
                <w:b/>
                <w:bCs/>
                <w:sz w:val="14"/>
                <w:szCs w:val="14"/>
              </w:rPr>
              <w:fldChar w:fldCharType="separate"/>
            </w:r>
            <w:r>
              <w:rPr>
                <w:rFonts w:ascii="Century" w:hAnsi="Century"/>
                <w:b/>
                <w:bCs/>
                <w:noProof/>
                <w:sz w:val="14"/>
                <w:szCs w:val="14"/>
              </w:rPr>
              <w:t>14</w:t>
            </w:r>
            <w:r w:rsidRPr="00BE366C">
              <w:rPr>
                <w:rFonts w:ascii="Century" w:hAnsi="Century"/>
                <w:b/>
                <w:bCs/>
                <w:sz w:val="14"/>
                <w:szCs w:val="14"/>
              </w:rPr>
              <w:fldChar w:fldCharType="end"/>
            </w:r>
            <w:r w:rsidRPr="00BE366C">
              <w:rPr>
                <w:rFonts w:ascii="Century" w:hAnsi="Century"/>
                <w:sz w:val="14"/>
                <w:szCs w:val="14"/>
              </w:rPr>
              <w:t xml:space="preserve"> de </w:t>
            </w:r>
            <w:r w:rsidRPr="00BE366C">
              <w:rPr>
                <w:rFonts w:ascii="Century" w:hAnsi="Century"/>
                <w:b/>
                <w:bCs/>
                <w:sz w:val="14"/>
                <w:szCs w:val="14"/>
              </w:rPr>
              <w:fldChar w:fldCharType="begin"/>
            </w:r>
            <w:r w:rsidRPr="00BE366C">
              <w:rPr>
                <w:rFonts w:ascii="Century" w:hAnsi="Century"/>
                <w:b/>
                <w:bCs/>
                <w:sz w:val="14"/>
                <w:szCs w:val="14"/>
              </w:rPr>
              <w:instrText>NUMPAGES</w:instrText>
            </w:r>
            <w:r w:rsidRPr="00BE366C">
              <w:rPr>
                <w:rFonts w:ascii="Century" w:hAnsi="Century"/>
                <w:b/>
                <w:bCs/>
                <w:sz w:val="14"/>
                <w:szCs w:val="14"/>
              </w:rPr>
              <w:fldChar w:fldCharType="separate"/>
            </w:r>
            <w:r>
              <w:rPr>
                <w:rFonts w:ascii="Century" w:hAnsi="Century"/>
                <w:b/>
                <w:bCs/>
                <w:noProof/>
                <w:sz w:val="14"/>
                <w:szCs w:val="14"/>
              </w:rPr>
              <w:t>14</w:t>
            </w:r>
            <w:r w:rsidRPr="00BE366C">
              <w:rPr>
                <w:rFonts w:ascii="Century" w:hAnsi="Century"/>
                <w:b/>
                <w:bCs/>
                <w:sz w:val="14"/>
                <w:szCs w:val="14"/>
              </w:rPr>
              <w:fldChar w:fldCharType="end"/>
            </w:r>
          </w:p>
        </w:sdtContent>
      </w:sdt>
    </w:sdtContent>
  </w:sdt>
  <w:p w:rsidR="00D21E03" w:rsidRDefault="00E7691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03" w:rsidRPr="00BE366C" w:rsidRDefault="00E76915" w:rsidP="00F10586">
    <w:pPr>
      <w:pStyle w:val="Piedepgina"/>
      <w:jc w:val="right"/>
      <w:rPr>
        <w:rFonts w:ascii="Century" w:hAnsi="Century"/>
        <w:sz w:val="14"/>
        <w:szCs w:val="14"/>
      </w:rPr>
    </w:pPr>
  </w:p>
  <w:p w:rsidR="00D21E03" w:rsidRPr="00BE366C" w:rsidRDefault="00E76915">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03" w:rsidRDefault="00E76915" w:rsidP="00BE366C">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915" w:rsidRDefault="00E76915">
      <w:r>
        <w:separator/>
      </w:r>
    </w:p>
  </w:footnote>
  <w:footnote w:type="continuationSeparator" w:id="0">
    <w:p w:rsidR="00E76915" w:rsidRDefault="00E769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03" w:rsidRDefault="00E76915">
    <w:pPr>
      <w:pStyle w:val="Encabezado"/>
      <w:framePr w:wrap="around" w:vAnchor="text" w:hAnchor="margin" w:xAlign="center" w:y="1"/>
      <w:rPr>
        <w:rStyle w:val="Nmerodepgina"/>
      </w:rPr>
    </w:pPr>
  </w:p>
  <w:p w:rsidR="00D21E03" w:rsidRDefault="00E7691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themeColor="text1" w:themeTint="80"/>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sdtContent>
      <w:p w:rsidR="00D21E03" w:rsidRDefault="00A1708F" w:rsidP="00F10586">
        <w:pPr>
          <w:pStyle w:val="Encabezado"/>
          <w:jc w:val="right"/>
          <w:rPr>
            <w:color w:val="7F7F7F" w:themeColor="text1" w:themeTint="80"/>
          </w:rPr>
        </w:pPr>
        <w:r>
          <w:rPr>
            <w:rFonts w:ascii="Century" w:hAnsi="Century"/>
            <w:color w:val="7F7F7F" w:themeColor="text1" w:themeTint="80"/>
          </w:rPr>
          <w:t xml:space="preserve">     </w:t>
        </w:r>
      </w:p>
    </w:sdtContent>
  </w:sdt>
  <w:p w:rsidR="00D21E03" w:rsidRPr="00BE7021" w:rsidRDefault="00E76915"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D21E03" w:rsidRDefault="00BC2A4F">
        <w:pPr>
          <w:pStyle w:val="Encabezado"/>
          <w:jc w:val="right"/>
          <w:rPr>
            <w:color w:val="7F7F7F" w:themeColor="text1" w:themeTint="80"/>
          </w:rPr>
        </w:pPr>
        <w:r>
          <w:rPr>
            <w:color w:val="7F7F7F" w:themeColor="text1" w:themeTint="80"/>
          </w:rPr>
          <w:t xml:space="preserve">     </w:t>
        </w:r>
      </w:p>
    </w:sdtContent>
  </w:sdt>
  <w:p w:rsidR="00D21E03" w:rsidRPr="00BE7021" w:rsidRDefault="00E76915">
    <w:pPr>
      <w:pStyle w:val="Encabezado"/>
      <w:jc w:val="right"/>
      <w:rPr>
        <w:rFonts w:ascii="Century" w:hAnsi="Century"/>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4F"/>
    <w:rsid w:val="003E0C02"/>
    <w:rsid w:val="009A4D6A"/>
    <w:rsid w:val="00A1708F"/>
    <w:rsid w:val="00BC2A4F"/>
    <w:rsid w:val="00E76915"/>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DD40"/>
  <w15:chartTrackingRefBased/>
  <w15:docId w15:val="{392856A8-46E2-4579-ABC8-FF5B98B9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A4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C2A4F"/>
    <w:pPr>
      <w:jc w:val="both"/>
    </w:pPr>
    <w:rPr>
      <w:lang w:val="es-MX"/>
    </w:rPr>
  </w:style>
  <w:style w:type="character" w:customStyle="1" w:styleId="TextoindependienteCar">
    <w:name w:val="Texto independiente Car"/>
    <w:basedOn w:val="Fuentedeprrafopredeter"/>
    <w:link w:val="Textoindependiente"/>
    <w:rsid w:val="00BC2A4F"/>
    <w:rPr>
      <w:rFonts w:ascii="Times New Roman" w:eastAsia="Calibri" w:hAnsi="Times New Roman" w:cs="Times New Roman"/>
      <w:sz w:val="24"/>
      <w:szCs w:val="24"/>
      <w:lang w:eastAsia="es-ES"/>
    </w:rPr>
  </w:style>
  <w:style w:type="character" w:styleId="Nmerodepgina">
    <w:name w:val="page number"/>
    <w:semiHidden/>
    <w:rsid w:val="00BC2A4F"/>
    <w:rPr>
      <w:rFonts w:cs="Times New Roman"/>
    </w:rPr>
  </w:style>
  <w:style w:type="paragraph" w:styleId="Encabezado">
    <w:name w:val="header"/>
    <w:basedOn w:val="Normal"/>
    <w:link w:val="EncabezadoCar"/>
    <w:uiPriority w:val="99"/>
    <w:rsid w:val="00BC2A4F"/>
    <w:pPr>
      <w:tabs>
        <w:tab w:val="center" w:pos="4419"/>
        <w:tab w:val="right" w:pos="8838"/>
      </w:tabs>
    </w:pPr>
    <w:rPr>
      <w:lang w:val="es-MX"/>
    </w:rPr>
  </w:style>
  <w:style w:type="character" w:customStyle="1" w:styleId="EncabezadoCar">
    <w:name w:val="Encabezado Car"/>
    <w:basedOn w:val="Fuentedeprrafopredeter"/>
    <w:link w:val="Encabezado"/>
    <w:uiPriority w:val="99"/>
    <w:rsid w:val="00BC2A4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C2A4F"/>
    <w:pPr>
      <w:tabs>
        <w:tab w:val="center" w:pos="4419"/>
        <w:tab w:val="right" w:pos="8838"/>
      </w:tabs>
    </w:pPr>
  </w:style>
  <w:style w:type="character" w:customStyle="1" w:styleId="PiedepginaCar">
    <w:name w:val="Pie de página Car"/>
    <w:basedOn w:val="Fuentedeprrafopredeter"/>
    <w:link w:val="Piedepgina"/>
    <w:uiPriority w:val="99"/>
    <w:rsid w:val="00BC2A4F"/>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BC2A4F"/>
    <w:pPr>
      <w:spacing w:line="360" w:lineRule="auto"/>
      <w:ind w:firstLine="709"/>
      <w:jc w:val="both"/>
    </w:pPr>
    <w:rPr>
      <w:rFonts w:ascii="Century" w:hAnsi="Century" w:cs="Arial"/>
    </w:rPr>
  </w:style>
  <w:style w:type="paragraph" w:customStyle="1" w:styleId="SENTENCIAS">
    <w:name w:val="SENTENCIAS"/>
    <w:basedOn w:val="Normal"/>
    <w:qFormat/>
    <w:rsid w:val="00BC2A4F"/>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BC2A4F"/>
    <w:rPr>
      <w:rFonts w:ascii="Century" w:eastAsia="Calibri" w:hAnsi="Century" w:cs="Arial"/>
      <w:sz w:val="24"/>
      <w:szCs w:val="24"/>
      <w:lang w:val="es-ES" w:eastAsia="es-ES"/>
    </w:rPr>
  </w:style>
  <w:style w:type="paragraph" w:customStyle="1" w:styleId="TESISYJURIS">
    <w:name w:val="TESIS Y JURIS"/>
    <w:basedOn w:val="SENTENCIAS"/>
    <w:qFormat/>
    <w:rsid w:val="00BC2A4F"/>
    <w:pPr>
      <w:spacing w:line="240" w:lineRule="auto"/>
      <w:ind w:firstLine="709"/>
    </w:pPr>
    <w:rPr>
      <w:bCs/>
      <w:i/>
      <w:iCs/>
    </w:rPr>
  </w:style>
  <w:style w:type="paragraph" w:customStyle="1" w:styleId="Default">
    <w:name w:val="Default"/>
    <w:basedOn w:val="Normal"/>
    <w:rsid w:val="00BC2A4F"/>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4670</Words>
  <Characters>25687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SECRETARIA 3</cp:lastModifiedBy>
  <cp:revision>2</cp:revision>
  <dcterms:created xsi:type="dcterms:W3CDTF">2018-02-28T20:31:00Z</dcterms:created>
  <dcterms:modified xsi:type="dcterms:W3CDTF">2018-02-28T20:31:00Z</dcterms:modified>
</cp:coreProperties>
</file>